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F4" w:rsidRDefault="00753243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7.85pt;margin-top:2.55pt;width:519.45pt;height:718.6pt;z-index:-251658240" wrapcoords="0 0 0 21558 21600 21558 21600 0 0 0">
            <v:imagedata r:id="rId9" o:title="Орлята"/>
            <w10:wrap type="through"/>
          </v:shape>
        </w:pict>
      </w:r>
      <w:bookmarkEnd w:id="0"/>
    </w:p>
    <w:p w:rsidR="002F47F4" w:rsidRDefault="002F47F4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2F47F4" w:rsidRDefault="004E529E">
      <w:pPr>
        <w:pStyle w:val="aa"/>
        <w:spacing w:line="276" w:lineRule="auto"/>
        <w:jc w:val="center"/>
        <w:rPr>
          <w:rFonts w:ascii="Times New Roman" w:eastAsia="MS Mincho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МИНИСТЕРСТВО ПРОСВЕЩЕНИЯ РОССИЙСКОЙ ФЕДЕРАЦИИ</w:t>
      </w:r>
    </w:p>
    <w:p w:rsidR="002F47F4" w:rsidRDefault="004E529E">
      <w:pPr>
        <w:pStyle w:val="aa"/>
        <w:spacing w:line="276" w:lineRule="auto"/>
        <w:jc w:val="center"/>
        <w:rPr>
          <w:rFonts w:ascii="Times New Roman" w:eastAsia="MS Mincho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Министерство образования Республики Мордовия</w:t>
      </w:r>
    </w:p>
    <w:p w:rsidR="002F47F4" w:rsidRDefault="004E529E">
      <w:pPr>
        <w:pStyle w:val="aa"/>
        <w:spacing w:line="276" w:lineRule="auto"/>
        <w:jc w:val="center"/>
        <w:rPr>
          <w:rFonts w:ascii="Times New Roman" w:eastAsia="MS Mincho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z w:val="24"/>
        </w:rPr>
        <w:t>Ковылкинского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муниципального района Республики Мордовия</w:t>
      </w:r>
    </w:p>
    <w:p w:rsidR="002F47F4" w:rsidRDefault="002F47F4">
      <w:pPr>
        <w:autoSpaceDE w:val="0"/>
        <w:autoSpaceDN w:val="0"/>
        <w:spacing w:before="670" w:after="0" w:line="230" w:lineRule="auto"/>
        <w:ind w:left="1164"/>
        <w:rPr>
          <w:rFonts w:ascii="Cambria" w:eastAsia="MS Mincho" w:hAnsi="Cambria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2"/>
        <w:gridCol w:w="4100"/>
        <w:gridCol w:w="3440"/>
      </w:tblGrid>
      <w:tr w:rsidR="002F47F4">
        <w:trPr>
          <w:trHeight w:hRule="exact" w:val="274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before="48" w:after="0" w:line="230" w:lineRule="auto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РАССМОТРЕНО</w:t>
            </w:r>
          </w:p>
        </w:tc>
        <w:tc>
          <w:tcPr>
            <w:tcW w:w="4100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before="48" w:after="0" w:line="230" w:lineRule="auto"/>
              <w:ind w:left="976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СОГЛАСОВАНО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before="48" w:after="0" w:line="230" w:lineRule="auto"/>
              <w:ind w:left="392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УТВЕРЖДЕНО</w:t>
            </w:r>
          </w:p>
        </w:tc>
      </w:tr>
      <w:tr w:rsidR="002F47F4">
        <w:trPr>
          <w:trHeight w:hRule="exact" w:val="587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after="0" w:line="230" w:lineRule="auto"/>
              <w:rPr>
                <w:rFonts w:ascii="Cambria" w:eastAsia="MS Mincho" w:hAnsi="Cambria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Кафедра учителей начальных классов, ГПД</w:t>
            </w:r>
          </w:p>
        </w:tc>
        <w:tc>
          <w:tcPr>
            <w:tcW w:w="4100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after="0" w:line="230" w:lineRule="auto"/>
              <w:ind w:left="976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УВР 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after="0" w:line="230" w:lineRule="auto"/>
              <w:ind w:left="392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МБОУ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№1"</w:t>
            </w:r>
          </w:p>
        </w:tc>
      </w:tr>
    </w:tbl>
    <w:p w:rsidR="002F47F4" w:rsidRDefault="002F47F4">
      <w:pPr>
        <w:autoSpaceDE w:val="0"/>
        <w:autoSpaceDN w:val="0"/>
        <w:spacing w:after="0" w:line="60" w:lineRule="exact"/>
        <w:rPr>
          <w:rFonts w:ascii="Cambria" w:eastAsia="MS Mincho" w:hAnsi="Cambria" w:cs="Times New Roman"/>
          <w:lang w:val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439"/>
      </w:tblGrid>
      <w:tr w:rsidR="002F47F4">
        <w:trPr>
          <w:trHeight w:hRule="exact" w:val="274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before="48" w:after="0" w:line="230" w:lineRule="auto"/>
              <w:rPr>
                <w:rFonts w:ascii="Cambria" w:eastAsia="MS Mincho" w:hAnsi="Cambria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Горькина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Валентина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Наталья</w:t>
            </w:r>
            <w:proofErr w:type="spellEnd"/>
          </w:p>
        </w:tc>
        <w:tc>
          <w:tcPr>
            <w:tcW w:w="3439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Моисеева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Ирина</w:t>
            </w:r>
            <w:proofErr w:type="spellEnd"/>
          </w:p>
        </w:tc>
      </w:tr>
      <w:tr w:rsidR="002F47F4">
        <w:trPr>
          <w:trHeight w:hRule="exact" w:val="288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after="0" w:line="230" w:lineRule="auto"/>
              <w:rPr>
                <w:rFonts w:ascii="Cambria" w:eastAsia="MS Mincho" w:hAnsi="Cambria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Ивановна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after="0" w:line="230" w:lineRule="auto"/>
              <w:ind w:left="256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Михайловна</w:t>
            </w:r>
            <w:proofErr w:type="spellEnd"/>
          </w:p>
        </w:tc>
        <w:tc>
          <w:tcPr>
            <w:tcW w:w="3439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after="0" w:line="230" w:lineRule="auto"/>
              <w:ind w:left="212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Николаевна</w:t>
            </w:r>
            <w:proofErr w:type="spellEnd"/>
          </w:p>
        </w:tc>
      </w:tr>
      <w:tr w:rsidR="002F47F4">
        <w:trPr>
          <w:trHeight w:hRule="exact" w:val="420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before="110" w:after="0" w:line="230" w:lineRule="auto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№1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before="110" w:after="0" w:line="230" w:lineRule="auto"/>
              <w:ind w:left="256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№1</w:t>
            </w:r>
          </w:p>
        </w:tc>
        <w:tc>
          <w:tcPr>
            <w:tcW w:w="3439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before="110" w:after="0" w:line="230" w:lineRule="auto"/>
              <w:ind w:left="212"/>
              <w:rPr>
                <w:rFonts w:ascii="Cambria" w:eastAsia="MS Mincho" w:hAnsi="Cambria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1</w:t>
            </w:r>
          </w:p>
        </w:tc>
      </w:tr>
      <w:tr w:rsidR="002F47F4">
        <w:trPr>
          <w:trHeight w:hRule="exact" w:val="384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before="98" w:after="0" w:line="230" w:lineRule="auto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"29" 08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г.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before="98" w:after="0" w:line="230" w:lineRule="auto"/>
              <w:ind w:left="256"/>
              <w:rPr>
                <w:rFonts w:ascii="Cambria" w:eastAsia="MS Mincho" w:hAnsi="Cambria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от "30" 08. 2023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г.</w:t>
            </w:r>
          </w:p>
        </w:tc>
        <w:tc>
          <w:tcPr>
            <w:tcW w:w="3439" w:type="dxa"/>
            <w:tcMar>
              <w:left w:w="0" w:type="dxa"/>
              <w:right w:w="0" w:type="dxa"/>
            </w:tcMar>
          </w:tcPr>
          <w:p w:rsidR="002F47F4" w:rsidRDefault="004E529E">
            <w:pPr>
              <w:autoSpaceDE w:val="0"/>
              <w:autoSpaceDN w:val="0"/>
              <w:spacing w:before="98" w:after="0" w:line="230" w:lineRule="auto"/>
              <w:ind w:left="212"/>
              <w:rPr>
                <w:rFonts w:ascii="Cambria" w:eastAsia="MS Mincho" w:hAnsi="Cambria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от "31" 08.2023 г.</w:t>
            </w:r>
          </w:p>
        </w:tc>
      </w:tr>
    </w:tbl>
    <w:p w:rsidR="002F47F4" w:rsidRDefault="002F47F4">
      <w:pPr>
        <w:autoSpaceDE w:val="0"/>
        <w:autoSpaceDN w:val="0"/>
        <w:spacing w:before="978" w:after="0" w:line="230" w:lineRule="auto"/>
        <w:ind w:right="3640"/>
        <w:jc w:val="right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2F47F4" w:rsidRDefault="004E529E">
      <w:pPr>
        <w:autoSpaceDE w:val="0"/>
        <w:autoSpaceDN w:val="0"/>
        <w:spacing w:before="978" w:after="0" w:line="230" w:lineRule="auto"/>
        <w:ind w:right="3640"/>
        <w:jc w:val="right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:rsidR="002F47F4" w:rsidRDefault="004E529E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развития</w:t>
      </w:r>
      <w:r>
        <w:rPr>
          <w:rFonts w:ascii="Times New Roman" w:hAnsi="Times New Roman" w:cs="Times New Roman"/>
          <w:b/>
          <w:sz w:val="28"/>
        </w:rPr>
        <w:t xml:space="preserve"> социальной активности </w:t>
      </w:r>
    </w:p>
    <w:p w:rsidR="002F47F4" w:rsidRDefault="004E529E">
      <w:pPr>
        <w:pStyle w:val="aa"/>
        <w:spacing w:line="48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«Орлята России»</w:t>
      </w:r>
      <w:r>
        <w:rPr>
          <w:rFonts w:ascii="Times New Roman" w:hAnsi="Times New Roman" w:cs="Times New Roman"/>
          <w:b/>
          <w:sz w:val="28"/>
        </w:rPr>
        <w:t xml:space="preserve"> для учащихся 2 «А» класса</w:t>
      </w:r>
    </w:p>
    <w:p w:rsidR="002F47F4" w:rsidRDefault="004E529E">
      <w:pPr>
        <w:pStyle w:val="aa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2023-2024  учебный год</w:t>
      </w:r>
    </w:p>
    <w:p w:rsidR="002F47F4" w:rsidRDefault="002F47F4">
      <w:pPr>
        <w:pStyle w:val="aa"/>
        <w:spacing w:line="360" w:lineRule="auto"/>
        <w:jc w:val="center"/>
        <w:rPr>
          <w:rFonts w:ascii="Times New Roman" w:eastAsia="MS Mincho" w:hAnsi="Times New Roman" w:cs="Times New Roman"/>
          <w:sz w:val="24"/>
        </w:rPr>
      </w:pPr>
    </w:p>
    <w:p w:rsidR="002F47F4" w:rsidRDefault="004E529E">
      <w:pPr>
        <w:autoSpaceDE w:val="0"/>
        <w:autoSpaceDN w:val="0"/>
        <w:spacing w:before="2112" w:after="0" w:line="230" w:lineRule="auto"/>
        <w:ind w:right="32"/>
        <w:jc w:val="right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Составитель: </w:t>
      </w:r>
      <w:r>
        <w:rPr>
          <w:rFonts w:ascii="Times New Roman" w:eastAsia="Times New Roman" w:hAnsi="Times New Roman" w:cs="Times New Roman"/>
          <w:color w:val="000000"/>
          <w:sz w:val="24"/>
        </w:rPr>
        <w:t>Каменская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С.Н.,</w:t>
      </w:r>
      <w:r>
        <w:rPr>
          <w:rFonts w:ascii="Times New Roman" w:eastAsia="Times New Roman" w:hAnsi="Times New Roman" w:cs="Times New Roman"/>
          <w:color w:val="000000"/>
          <w:sz w:val="24"/>
        </w:rPr>
        <w:t>,</w:t>
      </w:r>
    </w:p>
    <w:p w:rsidR="002F47F4" w:rsidRDefault="004E529E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учитель начальных классов</w:t>
      </w:r>
    </w:p>
    <w:p w:rsidR="002F47F4" w:rsidRDefault="002F47F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2F47F4" w:rsidRDefault="002F47F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2F47F4" w:rsidRDefault="002F47F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2F47F4" w:rsidRDefault="002F47F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2F47F4" w:rsidRDefault="002F47F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2F47F4" w:rsidRDefault="004E529E">
      <w:pPr>
        <w:autoSpaceDE w:val="0"/>
        <w:autoSpaceDN w:val="0"/>
        <w:spacing w:after="0" w:line="230" w:lineRule="auto"/>
        <w:ind w:right="3600"/>
        <w:jc w:val="center"/>
        <w:rPr>
          <w:rFonts w:ascii="Cambria" w:eastAsia="MS Mincho" w:hAnsi="Cambria" w:cs="Times New Roman"/>
        </w:rPr>
        <w:sectPr w:rsidR="002F47F4">
          <w:pgSz w:w="11900" w:h="16840"/>
          <w:pgMar w:top="298" w:right="880" w:bottom="1440" w:left="738" w:header="720" w:footer="720" w:gutter="0"/>
          <w:cols w:space="720" w:equalWidth="0">
            <w:col w:w="10282"/>
          </w:cols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Ковылкино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2023</w:t>
      </w:r>
    </w:p>
    <w:p w:rsidR="002F47F4" w:rsidRDefault="002F47F4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F47F4" w:rsidRDefault="004E529E">
      <w:pPr>
        <w:widowControl w:val="0"/>
        <w:numPr>
          <w:ilvl w:val="3"/>
          <w:numId w:val="1"/>
        </w:numPr>
        <w:autoSpaceDE w:val="0"/>
        <w:autoSpaceDN w:val="0"/>
        <w:spacing w:before="60"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2F47F4" w:rsidRDefault="002F47F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47F4" w:rsidRDefault="004E529E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0" w:right="357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bookmark2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>Содержательные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основы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развития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социальной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активности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обучающихся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начальных</w:t>
      </w:r>
      <w:r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классов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«Орлята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России»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рамках,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выше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начала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своё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классов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«Орлята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России»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proofErr w:type="gramEnd"/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России»).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России»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общеобразовательных </w:t>
      </w:r>
      <w:r>
        <w:rPr>
          <w:rFonts w:ascii="Times New Roman" w:eastAsia="Times New Roman" w:hAnsi="Times New Roman" w:cs="Times New Roman"/>
          <w:sz w:val="24"/>
          <w:szCs w:val="24"/>
        </w:rPr>
        <w:t>школ Российской Федерации позволяет решать одну из главных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2F47F4" w:rsidRDefault="002F47F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4E529E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3"/>
      <w:bookmarkEnd w:id="2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:rsidR="002F47F4" w:rsidRDefault="004E529E">
      <w:pPr>
        <w:widowControl w:val="0"/>
        <w:autoSpaceDE w:val="0"/>
        <w:autoSpaceDN w:val="0"/>
        <w:spacing w:before="17" w:after="0" w:line="276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Актуальность продиктована общим </w:t>
      </w:r>
      <w:r>
        <w:rPr>
          <w:rFonts w:ascii="Times New Roman" w:eastAsia="Times New Roman" w:hAnsi="Times New Roman" w:cs="Times New Roman"/>
          <w:sz w:val="24"/>
          <w:szCs w:val="24"/>
        </w:rPr>
        <w:t>контекстом изменений в образовательной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</w:t>
      </w:r>
      <w:r>
        <w:rPr>
          <w:rFonts w:ascii="Times New Roman" w:eastAsia="Times New Roman" w:hAnsi="Times New Roman" w:cs="Times New Roman"/>
          <w:sz w:val="24"/>
          <w:szCs w:val="24"/>
        </w:rPr>
        <w:t>к в текстах последнего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рабочей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России»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опыта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вызовов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2F47F4" w:rsidRDefault="004E529E">
      <w:pPr>
        <w:widowControl w:val="0"/>
        <w:autoSpaceDE w:val="0"/>
        <w:autoSpaceDN w:val="0"/>
        <w:spacing w:before="1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данном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разделе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своё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понятий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:rsidR="002F47F4" w:rsidRDefault="002F47F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4E529E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851" w:hanging="73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4"/>
      <w:bookmarkEnd w:id="3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Тезаурус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основных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понятий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:rsidR="002F47F4" w:rsidRDefault="004E529E">
      <w:pPr>
        <w:widowControl w:val="0"/>
        <w:autoSpaceDE w:val="0"/>
        <w:autoSpaceDN w:val="0"/>
        <w:spacing w:before="17" w:after="0" w:line="276" w:lineRule="auto"/>
        <w:ind w:left="100" w:right="35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Понятие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«социальная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активность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младшего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школьника»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контексте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рассматривается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творчески-преобразовательное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социального субъекта к окружающей его социальной и природной среде, проявления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члена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социума,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устойчивое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общностям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обществу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целом;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отражает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превращение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субъект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общественных отношений.</w:t>
      </w:r>
      <w:proofErr w:type="gramEnd"/>
    </w:p>
    <w:p w:rsidR="002F47F4" w:rsidRDefault="004E529E">
      <w:pPr>
        <w:widowControl w:val="0"/>
        <w:autoSpaceDE w:val="0"/>
        <w:autoSpaceDN w:val="0"/>
        <w:spacing w:before="1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Воспитание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условий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самоопределения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социокультурных,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духовно-нравственных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принятых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семьи,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государства, формирование у обучающихся чувства патриотизма, гражданственности,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памяти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защитников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Отечества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подвига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Героев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Отечества,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закону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правопорядку, человеку труда и старшему поколению, взаимного уважения, бережного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культурному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наследию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народа</w:t>
      </w:r>
    </w:p>
    <w:p w:rsidR="002F47F4" w:rsidRDefault="002F47F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F47F4">
          <w:headerReference w:type="default" r:id="rId10"/>
          <w:footerReference w:type="default" r:id="rId11"/>
          <w:pgSz w:w="11910" w:h="16840"/>
          <w:pgMar w:top="1360" w:right="1080" w:bottom="1360" w:left="1340" w:header="0" w:footer="1173" w:gutter="0"/>
          <w:cols w:space="720"/>
        </w:sectPr>
      </w:pPr>
    </w:p>
    <w:p w:rsidR="002F47F4" w:rsidRDefault="002F47F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4E529E">
      <w:pPr>
        <w:widowControl w:val="0"/>
        <w:autoSpaceDE w:val="0"/>
        <w:autoSpaceDN w:val="0"/>
        <w:spacing w:before="90" w:after="0" w:line="276" w:lineRule="auto"/>
        <w:ind w:left="100" w:right="35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Федерации, природе и окружающей среде.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(Федеральный закон № 273 «Об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Российской Федерации»).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Коллективно-творческая деятельность </w:t>
      </w:r>
      <w:r>
        <w:rPr>
          <w:rFonts w:ascii="Times New Roman" w:eastAsia="Times New Roman" w:hAnsi="Times New Roman" w:cs="Times New Roman"/>
          <w:sz w:val="24"/>
          <w:szCs w:val="24"/>
        </w:rPr>
        <w:t>– это совместная деятельность детей и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взрослых,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навыков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способностей каждого участника деятельности, интеллектуальное развитие, а также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организаторских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способностей.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(Иванов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И.П.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Энциклопедия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коллективных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творческих дел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– М.: Педагогика,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1989.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– 208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с.)</w:t>
      </w:r>
    </w:p>
    <w:p w:rsidR="002F47F4" w:rsidRDefault="004E529E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Событийность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это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принцип,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предполагающий,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эффективного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повседневную,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будничную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жизнь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насыщать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яркими,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запоминающимися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событиями,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привлекательны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обладали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этом достаточным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потенциалом.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  <w:proofErr w:type="gramEnd"/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поиск», 2016.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С.30)</w:t>
      </w:r>
      <w:proofErr w:type="gramEnd"/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4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Детский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коллектив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группа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детей,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высоконравственных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эстетически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воспитывающих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способствующая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индивидуальности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каждого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члена.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(Ковалёва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А.Г.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«Педагогика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«Орлёнка»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терминах</w:t>
      </w:r>
      <w:r>
        <w:rPr>
          <w:rFonts w:ascii="Times New Roman" w:eastAsia="Times New Roman" w:hAnsi="Times New Roman" w:cs="Times New Roman"/>
          <w:i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 понятиях»: уч.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пособие-словарь / А.Г. Ковалёва, Е.И. Бойко, С.И. Панченко, И.В.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Романец,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А.М. Кузнецова.</w:t>
      </w:r>
      <w:proofErr w:type="gramEnd"/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М: Собеседник, 2005.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192 с.)</w:t>
      </w:r>
      <w:proofErr w:type="gramEnd"/>
    </w:p>
    <w:p w:rsidR="002F47F4" w:rsidRDefault="004E529E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значимость для людей тех или иных объектов и явлений.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  <w:proofErr w:type="gramEnd"/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поиск»,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2016.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С.47).</w:t>
      </w:r>
      <w:proofErr w:type="gramEnd"/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Ценностные основания, заложенные в Программе: Родина, семья, команда, природа,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познание,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здоровье.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Микрогруппа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основное место общения и деятельности </w:t>
      </w:r>
      <w:r>
        <w:rPr>
          <w:rFonts w:ascii="Times New Roman" w:eastAsia="Times New Roman" w:hAnsi="Times New Roman" w:cs="Times New Roman"/>
          <w:sz w:val="24"/>
          <w:szCs w:val="24"/>
        </w:rPr>
        <w:t>ребёнка в смене.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группе из 4-5 человек он готовится к отрядным делам, дежурит, обсуждает возникшие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проблемы,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делится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впечатлениями.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(И.В.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Иванченко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рождается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микрогруппа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методическое пособие / И В. Иванченко, учебно-методический центр ВДЦ «Орлёнок»,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2017. – 80с.). *В коллективе класса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микрогруппы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формируются с целью чередования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творческих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поручений.</w:t>
      </w:r>
    </w:p>
    <w:p w:rsidR="002F47F4" w:rsidRDefault="002F4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F47F4" w:rsidRDefault="002F47F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F47F4" w:rsidRDefault="004E529E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709" w:hanging="73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bookmark5"/>
      <w:bookmarkEnd w:id="4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Ценностные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основания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:rsidR="002F47F4" w:rsidRDefault="004E529E">
      <w:pPr>
        <w:widowControl w:val="0"/>
        <w:autoSpaceDE w:val="0"/>
        <w:autoSpaceDN w:val="0"/>
        <w:spacing w:before="17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Примерная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рабочая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задавая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целевые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ориентиры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учреждений,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ФГОС,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смыслов в образовательных учреждениях Российской Федерации, а также позволяет на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основе российских базовых национальных ценностей выделить це</w:t>
      </w:r>
      <w:r>
        <w:rPr>
          <w:rFonts w:ascii="Times New Roman" w:eastAsia="Times New Roman" w:hAnsi="Times New Roman" w:cs="Times New Roman"/>
          <w:sz w:val="24"/>
          <w:szCs w:val="24"/>
        </w:rPr>
        <w:t>нностные основания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«Орлята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России»: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Родина,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Команда,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Семья,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Здоровье,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Природа,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Познание.</w:t>
      </w:r>
    </w:p>
    <w:p w:rsidR="002F47F4" w:rsidRDefault="004E529E">
      <w:pPr>
        <w:widowControl w:val="0"/>
        <w:autoSpaceDE w:val="0"/>
        <w:autoSpaceDN w:val="0"/>
        <w:spacing w:before="2" w:after="0" w:line="276" w:lineRule="auto"/>
        <w:ind w:left="100" w:right="35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Родина</w:t>
      </w:r>
      <w:r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воспитание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любви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родному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краю,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Родине,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своему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народу,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дому,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земле,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людям,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желание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служить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своему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Отечеству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делом,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есть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призвание</w:t>
      </w:r>
      <w:proofErr w:type="gram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полезным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стране;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культурной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через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народов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России,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истории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культуры своей страны.</w:t>
      </w:r>
    </w:p>
    <w:p w:rsidR="002F47F4" w:rsidRDefault="002F47F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F47F4">
          <w:headerReference w:type="default" r:id="rId12"/>
          <w:footerReference w:type="default" r:id="rId13"/>
          <w:pgSz w:w="11910" w:h="16840"/>
          <w:pgMar w:top="1200" w:right="1080" w:bottom="1180" w:left="1340" w:header="362" w:footer="985" w:gutter="0"/>
          <w:cols w:space="720"/>
        </w:sectPr>
      </w:pPr>
    </w:p>
    <w:p w:rsidR="002F47F4" w:rsidRDefault="002F47F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4E529E">
      <w:pPr>
        <w:widowControl w:val="0"/>
        <w:autoSpaceDE w:val="0"/>
        <w:autoSpaceDN w:val="0"/>
        <w:spacing w:before="90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Семья </w:t>
      </w:r>
      <w:r>
        <w:rPr>
          <w:rFonts w:ascii="Times New Roman" w:eastAsia="Times New Roman" w:hAnsi="Times New Roman" w:cs="Times New Roman"/>
          <w:sz w:val="24"/>
          <w:szCs w:val="24"/>
        </w:rPr>
        <w:t>– основа развития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страны и благосостояния народа, исток добра, любви,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верности,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поддержки,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сочувствия,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уважения,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добрых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учётом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национальных 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религиозных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принадлежностей.</w:t>
      </w:r>
    </w:p>
    <w:p w:rsidR="002F47F4" w:rsidRDefault="004E529E">
      <w:pPr>
        <w:widowControl w:val="0"/>
        <w:autoSpaceDE w:val="0"/>
        <w:autoSpaceDN w:val="0"/>
        <w:spacing w:before="1"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Команда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содружество,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искренность,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уверенность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успехе;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совместная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деятельность в соответствии с нравственными нормами; умение отдавать своё время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другому</w:t>
      </w:r>
      <w:proofErr w:type="gram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бескорыстно приходить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помощь,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желание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добра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блага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другому.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Природа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среде,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природному </w:t>
      </w:r>
      <w:r>
        <w:rPr>
          <w:rFonts w:ascii="Times New Roman" w:eastAsia="Times New Roman" w:hAnsi="Times New Roman" w:cs="Times New Roman"/>
          <w:sz w:val="24"/>
          <w:szCs w:val="24"/>
        </w:rPr>
        <w:t>наследию своей страны, осознание влияние людей на окружающую среду,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жизни людей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природы.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Познание </w:t>
      </w:r>
      <w:r>
        <w:rPr>
          <w:rFonts w:ascii="Times New Roman" w:eastAsia="Times New Roman" w:hAnsi="Times New Roman" w:cs="Times New Roman"/>
          <w:sz w:val="24"/>
          <w:szCs w:val="24"/>
        </w:rPr>
        <w:t>– открытие окружающего мира и понимание себя в нём; активность,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любознательность и самостоятельность в познании, первоначальные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 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многообразии и взаимосвязи природных и социальных явлений и объектов, о науке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научном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знании.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Здоровье</w:t>
      </w:r>
      <w:r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равнение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чемпионов,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образа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жизни;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безопасное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быту,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среде,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половой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принадлежности.</w:t>
      </w:r>
    </w:p>
    <w:p w:rsidR="002F47F4" w:rsidRDefault="002F47F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4E529E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Главным принципом участия в Программе </w:t>
      </w:r>
      <w:r>
        <w:rPr>
          <w:rFonts w:ascii="Times New Roman" w:eastAsia="Times New Roman" w:hAnsi="Times New Roman" w:cs="Times New Roman"/>
          <w:sz w:val="24"/>
          <w:szCs w:val="24"/>
        </w:rPr>
        <w:t>должно стать – всё делать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вместе, сообща и делать для других! Вместе радости и удачи, вместе активное действие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увлекательное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приключение!</w:t>
      </w:r>
    </w:p>
    <w:p w:rsidR="002F47F4" w:rsidRDefault="002F47F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4E529E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Методологической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основой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коллективно-творческой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автор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доктор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педагогических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наук,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профессор, академик Российской академии образования (РАО) Игорь Петрович Иванов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считал, что самый педагогически эффективный коллектив – это единое содружество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взрос</w:t>
      </w:r>
      <w:r>
        <w:rPr>
          <w:rFonts w:ascii="Times New Roman" w:eastAsia="Times New Roman" w:hAnsi="Times New Roman" w:cs="Times New Roman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детей,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самая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эффективная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воспитывающая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развивается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самими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воспитанниками,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вовлечёнными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процесс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жизнетворчества.</w:t>
      </w:r>
    </w:p>
    <w:p w:rsidR="002F47F4" w:rsidRDefault="002F47F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4E529E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В.А.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Сухомлинский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писал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«В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школе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учат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только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читать,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писать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считать,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думать, познавать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окружающий мир, богатство науки. В школе учат жить. В школе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учатся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жить».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основу курса внеурочной деятельности положен системн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подход, позволяющий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период освоения ребёнком образовательных треков (траекторий социально – </w:t>
      </w:r>
      <w:r>
        <w:rPr>
          <w:rFonts w:ascii="Times New Roman" w:eastAsia="Times New Roman" w:hAnsi="Times New Roman" w:cs="Times New Roman"/>
          <w:sz w:val="24"/>
          <w:szCs w:val="24"/>
        </w:rPr>
        <w:t>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Структура построения курса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опирая</w:t>
      </w:r>
      <w:r>
        <w:rPr>
          <w:rFonts w:ascii="Times New Roman" w:eastAsia="Times New Roman" w:hAnsi="Times New Roman" w:cs="Times New Roman"/>
          <w:sz w:val="24"/>
          <w:szCs w:val="24"/>
        </w:rPr>
        <w:t>сь на полученный опыт, проанализировать свои действия, сделать вывод и попробовать применить этот опыт в своей жизни.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ценностных знаний, отношений и опыта позитивного преобразования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 курса: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Воспитывать уважение к духовно-нравственной культуре своей семьи, своего народа, семейным ценности с учётом национальной, религи</w:t>
      </w:r>
      <w:r>
        <w:rPr>
          <w:rFonts w:ascii="Times New Roman" w:eastAsia="Times New Roman" w:hAnsi="Times New Roman" w:cs="Times New Roman"/>
          <w:sz w:val="24"/>
          <w:szCs w:val="24"/>
        </w:rPr>
        <w:t>озной принадлежности.</w:t>
      </w:r>
      <w:proofErr w:type="gramEnd"/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Воспиты</w:t>
      </w:r>
      <w:r>
        <w:rPr>
          <w:rFonts w:ascii="Times New Roman" w:eastAsia="Times New Roman" w:hAnsi="Times New Roman" w:cs="Times New Roman"/>
          <w:sz w:val="24"/>
          <w:szCs w:val="24"/>
        </w:rPr>
        <w:t>вать уважение к труду, людям труда. Формировать значимость и потребность в безвозмездной деятельности ради других людей.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знаниям через интеллектуальную, поисковую и исследовательскую деятельность.</w:t>
      </w:r>
    </w:p>
    <w:p w:rsidR="002F47F4" w:rsidRDefault="004E529E">
      <w:pPr>
        <w:pStyle w:val="a9"/>
        <w:widowControl w:val="0"/>
        <w:numPr>
          <w:ilvl w:val="3"/>
          <w:numId w:val="1"/>
        </w:numPr>
        <w:tabs>
          <w:tab w:val="left" w:pos="1541"/>
        </w:tabs>
        <w:autoSpaceDE w:val="0"/>
        <w:autoSpaceDN w:val="0"/>
        <w:spacing w:before="90" w:after="0" w:line="240" w:lineRule="auto"/>
        <w:ind w:left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Построение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</w:p>
    <w:p w:rsidR="002F47F4" w:rsidRDefault="004E529E">
      <w:pPr>
        <w:widowControl w:val="0"/>
        <w:autoSpaceDE w:val="0"/>
        <w:autoSpaceDN w:val="0"/>
        <w:spacing w:before="17" w:after="0" w:line="278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«Орлята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России»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класса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начинается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первой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четверти </w:t>
      </w:r>
      <w:r>
        <w:rPr>
          <w:rFonts w:ascii="Times New Roman" w:eastAsia="Times New Roman" w:hAnsi="Times New Roman" w:cs="Times New Roman"/>
          <w:sz w:val="24"/>
          <w:szCs w:val="24"/>
        </w:rPr>
        <w:t>учебного года.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Каждый трек состоит </w:t>
      </w:r>
      <w:r>
        <w:rPr>
          <w:rFonts w:ascii="Times New Roman" w:eastAsia="Times New Roman" w:hAnsi="Times New Roman" w:cs="Times New Roman"/>
          <w:sz w:val="24"/>
          <w:szCs w:val="24"/>
        </w:rPr>
        <w:t>из 9 занятий, два из которых предполагают «свободное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творчество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учителя»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заданными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целевыми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установками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 сохранения смыслов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:rsidR="002F47F4" w:rsidRDefault="002F47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2F4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7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46"/>
        <w:gridCol w:w="1569"/>
        <w:gridCol w:w="4961"/>
      </w:tblGrid>
      <w:tr w:rsidR="002F47F4">
        <w:trPr>
          <w:trHeight w:val="318"/>
        </w:trPr>
        <w:tc>
          <w:tcPr>
            <w:tcW w:w="3146" w:type="dxa"/>
          </w:tcPr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1569" w:type="dxa"/>
          </w:tcPr>
          <w:p w:rsidR="002F47F4" w:rsidRDefault="004E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Даты</w:t>
            </w:r>
            <w:proofErr w:type="spellEnd"/>
          </w:p>
        </w:tc>
        <w:tc>
          <w:tcPr>
            <w:tcW w:w="4961" w:type="dxa"/>
          </w:tcPr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Комментарии</w:t>
            </w:r>
            <w:proofErr w:type="spellEnd"/>
          </w:p>
        </w:tc>
      </w:tr>
      <w:tr w:rsidR="002F47F4">
        <w:trPr>
          <w:trHeight w:val="318"/>
        </w:trPr>
        <w:tc>
          <w:tcPr>
            <w:tcW w:w="3146" w:type="dxa"/>
          </w:tcPr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Вводный</w:t>
            </w:r>
          </w:p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Орлятский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урок»</w:t>
            </w:r>
            <w:r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второго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участия в Программе</w:t>
            </w:r>
          </w:p>
        </w:tc>
        <w:tc>
          <w:tcPr>
            <w:tcW w:w="1569" w:type="dxa"/>
          </w:tcPr>
          <w:p w:rsidR="002F47F4" w:rsidRDefault="004E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сентябрь</w:t>
            </w:r>
            <w:proofErr w:type="spellEnd"/>
          </w:p>
        </w:tc>
        <w:tc>
          <w:tcPr>
            <w:tcW w:w="4961" w:type="dxa"/>
          </w:tcPr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Основной задачей является укрепление у  </w:t>
            </w:r>
          </w:p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мотивации продолжать участие </w:t>
            </w:r>
          </w:p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Программе «Орлята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России».</w:t>
            </w:r>
          </w:p>
          <w:p w:rsidR="002F47F4" w:rsidRDefault="002F4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7F4">
        <w:trPr>
          <w:trHeight w:val="318"/>
        </w:trPr>
        <w:tc>
          <w:tcPr>
            <w:tcW w:w="3146" w:type="dxa"/>
          </w:tcPr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569" w:type="dxa"/>
          </w:tcPr>
          <w:p w:rsidR="002F47F4" w:rsidRDefault="004E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  <w:tc>
          <w:tcPr>
            <w:tcW w:w="4961" w:type="dxa"/>
          </w:tcPr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Реализация Программы начинается с</w:t>
            </w:r>
            <w:r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трека, который позволяет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актуализировать/ 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приобрести опыт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совместной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начале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года.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трека позволят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выявить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уровня сплочённости класса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лидеров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дальнейшего формирования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47F4">
        <w:trPr>
          <w:trHeight w:val="318"/>
        </w:trPr>
        <w:tc>
          <w:tcPr>
            <w:tcW w:w="3146" w:type="dxa"/>
          </w:tcPr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Эрудит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1569" w:type="dxa"/>
          </w:tcPr>
          <w:p w:rsidR="002F47F4" w:rsidRDefault="004E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ноябрь</w:t>
            </w:r>
            <w:proofErr w:type="spellEnd"/>
          </w:p>
        </w:tc>
        <w:tc>
          <w:tcPr>
            <w:tcW w:w="4961" w:type="dxa"/>
          </w:tcPr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Вторая четверть отличается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высокой</w:t>
            </w:r>
            <w:proofErr w:type="gramEnd"/>
            <w:r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мотивацией у детей на учебную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деятельность. 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В этот временной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промежуток в школах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проходят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олимпиады.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трека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происходит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ребёнка с 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</w:tc>
      </w:tr>
      <w:tr w:rsidR="002F47F4">
        <w:trPr>
          <w:trHeight w:val="318"/>
        </w:trPr>
        <w:tc>
          <w:tcPr>
            <w:tcW w:w="3146" w:type="dxa"/>
          </w:tcPr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Мастер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569" w:type="dxa"/>
          </w:tcPr>
          <w:p w:rsidR="002F47F4" w:rsidRDefault="004E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  <w:tc>
          <w:tcPr>
            <w:tcW w:w="4961" w:type="dxa"/>
          </w:tcPr>
          <w:p w:rsidR="002F47F4" w:rsidRDefault="004E5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Данный трек проходит в два этапа: </w:t>
            </w:r>
          </w:p>
          <w:p w:rsidR="002F47F4" w:rsidRDefault="004E5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– подготовка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новогоднего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спектакля/номера/концерта;</w:t>
            </w:r>
          </w:p>
        </w:tc>
      </w:tr>
      <w:tr w:rsidR="002F47F4">
        <w:trPr>
          <w:trHeight w:val="2614"/>
        </w:trPr>
        <w:tc>
          <w:tcPr>
            <w:tcW w:w="3146" w:type="dxa"/>
          </w:tcPr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подведения</w:t>
            </w:r>
          </w:p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промежуточных</w:t>
            </w:r>
          </w:p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 в Программе</w:t>
            </w:r>
          </w:p>
        </w:tc>
        <w:tc>
          <w:tcPr>
            <w:tcW w:w="1569" w:type="dxa"/>
          </w:tcPr>
          <w:p w:rsidR="002F47F4" w:rsidRDefault="004E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4961" w:type="dxa"/>
          </w:tcPr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Игра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треков: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«Орлёнок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Лидер»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«Орлёнок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Эрудит»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«Орлёнок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Мастер»</w:t>
            </w:r>
          </w:p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Игру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 самостоятельно,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 </w:t>
            </w:r>
          </w:p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предоставленные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рекомендации.</w:t>
            </w:r>
          </w:p>
        </w:tc>
      </w:tr>
      <w:tr w:rsidR="002F47F4">
        <w:trPr>
          <w:trHeight w:val="2614"/>
        </w:trPr>
        <w:tc>
          <w:tcPr>
            <w:tcW w:w="3146" w:type="dxa"/>
          </w:tcPr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Доброволец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1569" w:type="dxa"/>
          </w:tcPr>
          <w:p w:rsidR="002F47F4" w:rsidRDefault="004E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961" w:type="dxa"/>
          </w:tcPr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Тематика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трека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поэтому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обращаться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имеющемуся социальному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опыту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добровольческого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 волонтерского/</w:t>
            </w:r>
            <w:r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тимуровского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любое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года.</w:t>
            </w:r>
          </w:p>
        </w:tc>
      </w:tr>
      <w:tr w:rsidR="002F47F4">
        <w:trPr>
          <w:trHeight w:val="2614"/>
        </w:trPr>
        <w:tc>
          <w:tcPr>
            <w:tcW w:w="3146" w:type="dxa"/>
          </w:tcPr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Спортсмен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1569" w:type="dxa"/>
          </w:tcPr>
          <w:p w:rsidR="002F47F4" w:rsidRDefault="004E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4961" w:type="dxa"/>
          </w:tcPr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Учитывая разницу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погодных</w:t>
            </w:r>
            <w:proofErr w:type="gramEnd"/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предлагается трек провести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данное время: в большинстве школ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проходят различные соревнования,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февраля и пр. В том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возрастом,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можно провести Весёлые страты,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«Папа, мама, я – спортивная семья» и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другие соревнования, чтобы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минимизировать воздействия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гиподинамического кризиса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середины учебного года.</w:t>
            </w:r>
          </w:p>
        </w:tc>
      </w:tr>
      <w:tr w:rsidR="002F47F4">
        <w:trPr>
          <w:trHeight w:val="2614"/>
        </w:trPr>
        <w:tc>
          <w:tcPr>
            <w:tcW w:w="3146" w:type="dxa"/>
          </w:tcPr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Эколог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1569" w:type="dxa"/>
          </w:tcPr>
          <w:p w:rsidR="002F47F4" w:rsidRDefault="004E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март</w:t>
            </w:r>
            <w:proofErr w:type="spellEnd"/>
          </w:p>
        </w:tc>
        <w:tc>
          <w:tcPr>
            <w:tcW w:w="4961" w:type="dxa"/>
          </w:tcPr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Несмотря на большую разницу 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климате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регионов страны, весна –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наиболее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благоприятный период 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реализации трека.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Погодные условия</w:t>
            </w:r>
            <w:r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позволяют уже часть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школы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2F47F4">
        <w:trPr>
          <w:trHeight w:val="2614"/>
        </w:trPr>
        <w:tc>
          <w:tcPr>
            <w:tcW w:w="3146" w:type="dxa"/>
          </w:tcPr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«Орлёнок –</w:t>
            </w:r>
          </w:p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Хранитель</w:t>
            </w:r>
          </w:p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Исторической памяти»</w:t>
            </w:r>
          </w:p>
        </w:tc>
        <w:tc>
          <w:tcPr>
            <w:tcW w:w="1569" w:type="dxa"/>
          </w:tcPr>
          <w:p w:rsidR="002F47F4" w:rsidRDefault="004E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961" w:type="dxa"/>
          </w:tcPr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логике Программы важно, чтобы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треки прошли до трека «Орлёнок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хранитель исторической памяти»,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 как он является треком,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подводящим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итоги участия в учебном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году. Основная смысловая нагрузка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трека: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– хранитель традиций своей семьи,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(класс) – хранители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</w:t>
            </w:r>
            <w:proofErr w:type="gramEnd"/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достижений,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Я/Мы – хранители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gramEnd"/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 своей страны.</w:t>
            </w:r>
          </w:p>
        </w:tc>
      </w:tr>
      <w:tr w:rsidR="002F47F4">
        <w:trPr>
          <w:trHeight w:val="2614"/>
        </w:trPr>
        <w:tc>
          <w:tcPr>
            <w:tcW w:w="3146" w:type="dxa"/>
          </w:tcPr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Подведение итогов</w:t>
            </w:r>
          </w:p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участия в Программе</w:t>
            </w:r>
          </w:p>
          <w:p w:rsidR="002F47F4" w:rsidRDefault="004E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текущем учебном году</w:t>
            </w:r>
          </w:p>
        </w:tc>
        <w:tc>
          <w:tcPr>
            <w:tcW w:w="1569" w:type="dxa"/>
          </w:tcPr>
          <w:p w:rsidR="002F47F4" w:rsidRDefault="004E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961" w:type="dxa"/>
          </w:tcPr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УМК – использование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игровых</w:t>
            </w:r>
            <w:proofErr w:type="gramEnd"/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методов диагностики результатов.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Основными результатами, которые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нам необходимо оценить, станут: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личностное развитие ребёнка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(изменение его позиции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«наблюдателя»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«активного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участника»);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 как коллектива;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уровень принятия/осознания</w:t>
            </w:r>
          </w:p>
          <w:p w:rsidR="002F47F4" w:rsidRDefault="004E5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ценностей, заложенных в Программе.</w:t>
            </w:r>
          </w:p>
        </w:tc>
      </w:tr>
    </w:tbl>
    <w:p w:rsidR="002F47F4" w:rsidRDefault="002F4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Предполагаемые результаты курса.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Целевые ориентиры результатов участия и освоения младшими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школьниками содержания учебно-методического комплекса программы «Орлята России» определены в соответствии с ФГОС,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воспитания, зафиксированными в Примерной рабочей программе воспитания и основываются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российских базовых национальны</w:t>
      </w:r>
      <w:r>
        <w:rPr>
          <w:rFonts w:ascii="Times New Roman" w:eastAsia="Times New Roman" w:hAnsi="Times New Roman" w:cs="Times New Roman"/>
          <w:sz w:val="24"/>
          <w:szCs w:val="24"/>
        </w:rPr>
        <w:t>х ценностях.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итогам участия в программе «Орлята России в течение учебного года» младший школьник: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 и принимает свою половую принадлежность, соответствующие ей психофизические и поведенческие особенности с учётом возраста;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ориентирован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физическое развитие с учётом возможностей здоровья, занятия физкультурой и спортом; сознаёт ценность труда в жизни </w:t>
      </w:r>
      <w:r>
        <w:rPr>
          <w:rFonts w:ascii="Times New Roman" w:eastAsia="Times New Roman" w:hAnsi="Times New Roman" w:cs="Times New Roman"/>
          <w:sz w:val="24"/>
          <w:szCs w:val="24"/>
        </w:rPr>
        <w:t>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применяет в жизни позитивный опыт, полученный в результате участия в различных видах внеурочной деятельности (принимает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само</w:t>
      </w:r>
      <w:r>
        <w:rPr>
          <w:rFonts w:ascii="Times New Roman" w:eastAsia="Times New Roman" w:hAnsi="Times New Roman" w:cs="Times New Roman"/>
          <w:sz w:val="24"/>
          <w:szCs w:val="24"/>
        </w:rPr>
        <w:t>выражению в разных видах художественной деятельности, искусстве;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</w:t>
      </w:r>
      <w:r>
        <w:rPr>
          <w:rFonts w:ascii="Times New Roman" w:eastAsia="Times New Roman" w:hAnsi="Times New Roman" w:cs="Times New Roman"/>
          <w:sz w:val="24"/>
          <w:szCs w:val="24"/>
        </w:rPr>
        <w:t>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</w:t>
      </w:r>
      <w:r>
        <w:rPr>
          <w:rFonts w:ascii="Times New Roman" w:eastAsia="Times New Roman" w:hAnsi="Times New Roman" w:cs="Times New Roman"/>
          <w:sz w:val="24"/>
          <w:szCs w:val="24"/>
        </w:rPr>
        <w:t>анитарной областях знаний);</w:t>
      </w:r>
      <w:proofErr w:type="gramEnd"/>
    </w:p>
    <w:p w:rsidR="002F47F4" w:rsidRDefault="004E529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</w:t>
      </w:r>
      <w:r>
        <w:rPr>
          <w:rFonts w:ascii="Times New Roman" w:eastAsia="Times New Roman" w:hAnsi="Times New Roman" w:cs="Times New Roman"/>
          <w:sz w:val="24"/>
          <w:szCs w:val="24"/>
        </w:rPr>
        <w:t>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</w:t>
      </w:r>
      <w:r>
        <w:rPr>
          <w:rFonts w:ascii="Times New Roman" w:eastAsia="Times New Roman" w:hAnsi="Times New Roman" w:cs="Times New Roman"/>
          <w:sz w:val="24"/>
          <w:szCs w:val="24"/>
        </w:rPr>
        <w:t>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2F47F4" w:rsidRDefault="002F47F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4E529E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Календарно-тематическое </w:t>
      </w:r>
      <w:r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</w:p>
    <w:p w:rsidR="002F47F4" w:rsidRDefault="002F47F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86"/>
        <w:gridCol w:w="4080"/>
        <w:gridCol w:w="1951"/>
      </w:tblGrid>
      <w:tr w:rsidR="002F47F4">
        <w:trPr>
          <w:trHeight w:val="633"/>
        </w:trPr>
        <w:tc>
          <w:tcPr>
            <w:tcW w:w="2986" w:type="dxa"/>
          </w:tcPr>
          <w:p w:rsidR="002F47F4" w:rsidRDefault="004E529E">
            <w:pPr>
              <w:spacing w:before="157" w:after="0" w:line="240" w:lineRule="auto"/>
              <w:ind w:left="530" w:right="5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проведения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before="157" w:after="0" w:line="240" w:lineRule="auto"/>
              <w:ind w:left="1743" w:right="17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1951" w:type="dxa"/>
          </w:tcPr>
          <w:p w:rsidR="002F47F4" w:rsidRDefault="004E529E">
            <w:pPr>
              <w:spacing w:after="0" w:line="275" w:lineRule="exact"/>
              <w:ind w:left="314"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</w:p>
          <w:p w:rsidR="002F47F4" w:rsidRDefault="004E529E">
            <w:pPr>
              <w:spacing w:before="41" w:after="0" w:line="240" w:lineRule="auto"/>
              <w:ind w:left="312"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2F47F4">
        <w:trPr>
          <w:trHeight w:val="318"/>
        </w:trPr>
        <w:tc>
          <w:tcPr>
            <w:tcW w:w="9017" w:type="dxa"/>
            <w:gridSpan w:val="3"/>
          </w:tcPr>
          <w:p w:rsidR="002F47F4" w:rsidRDefault="004E529E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Старт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Программы</w:t>
            </w:r>
            <w:proofErr w:type="spellEnd"/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сентябрь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Вводный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Орлятский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9017" w:type="dxa"/>
            <w:gridSpan w:val="3"/>
          </w:tcPr>
          <w:p w:rsidR="002F47F4" w:rsidRDefault="004E529E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Лидер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Лидер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…»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могу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быть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лидером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лидером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?»</w:t>
            </w:r>
            <w:proofErr w:type="gramEnd"/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командой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действовать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готов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!»</w:t>
            </w:r>
            <w:proofErr w:type="gramEnd"/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Верёвочный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1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КЛАССный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выходной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635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«Встреча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F47F4" w:rsidRDefault="004E529E">
            <w:pPr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собой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Мы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дружный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класс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!»</w:t>
            </w:r>
            <w:proofErr w:type="gramEnd"/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9017" w:type="dxa"/>
            <w:gridSpan w:val="3"/>
          </w:tcPr>
          <w:p w:rsidR="002F47F4" w:rsidRDefault="004E529E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Эрудит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73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Кто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эрудит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?»</w:t>
            </w:r>
            <w:proofErr w:type="gramEnd"/>
          </w:p>
        </w:tc>
        <w:tc>
          <w:tcPr>
            <w:tcW w:w="1951" w:type="dxa"/>
          </w:tcPr>
          <w:p w:rsidR="002F47F4" w:rsidRDefault="004E529E">
            <w:pPr>
              <w:spacing w:after="0"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2F47F4" w:rsidRDefault="002F47F4">
      <w:pPr>
        <w:widowControl w:val="0"/>
        <w:autoSpaceDE w:val="0"/>
        <w:autoSpaceDN w:val="0"/>
        <w:spacing w:after="0" w:line="273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F47F4">
          <w:headerReference w:type="default" r:id="rId14"/>
          <w:footerReference w:type="default" r:id="rId15"/>
          <w:pgSz w:w="11910" w:h="16840"/>
          <w:pgMar w:top="1200" w:right="1000" w:bottom="1140" w:left="1340" w:header="362" w:footer="947" w:gutter="0"/>
          <w:cols w:space="720"/>
        </w:sectPr>
      </w:pPr>
    </w:p>
    <w:p w:rsidR="002F47F4" w:rsidRDefault="002F47F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86"/>
        <w:gridCol w:w="4080"/>
        <w:gridCol w:w="1951"/>
      </w:tblGrid>
      <w:tr w:rsidR="002F47F4">
        <w:trPr>
          <w:trHeight w:val="314"/>
        </w:trPr>
        <w:tc>
          <w:tcPr>
            <w:tcW w:w="2986" w:type="dxa"/>
            <w:tcBorders>
              <w:bottom w:val="single" w:sz="6" w:space="0" w:color="000000"/>
            </w:tcBorders>
          </w:tcPr>
          <w:p w:rsidR="002F47F4" w:rsidRDefault="004E529E">
            <w:pPr>
              <w:spacing w:after="0" w:line="270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ноябрь</w:t>
            </w:r>
            <w:proofErr w:type="spellEnd"/>
          </w:p>
        </w:tc>
        <w:tc>
          <w:tcPr>
            <w:tcW w:w="4080" w:type="dxa"/>
            <w:tcBorders>
              <w:bottom w:val="single" w:sz="6" w:space="0" w:color="000000"/>
            </w:tcBorders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эрудит,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значит…»</w:t>
            </w:r>
          </w:p>
        </w:tc>
        <w:tc>
          <w:tcPr>
            <w:tcW w:w="1951" w:type="dxa"/>
            <w:tcBorders>
              <w:bottom w:val="single" w:sz="6" w:space="0" w:color="000000"/>
            </w:tcBorders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  <w:tcBorders>
              <w:top w:val="single" w:sz="6" w:space="0" w:color="000000"/>
            </w:tcBorders>
          </w:tcPr>
          <w:p w:rsidR="002F47F4" w:rsidRDefault="004E529E">
            <w:pPr>
              <w:spacing w:after="0" w:line="270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ноябрь</w:t>
            </w:r>
            <w:proofErr w:type="spellEnd"/>
          </w:p>
        </w:tc>
        <w:tc>
          <w:tcPr>
            <w:tcW w:w="4080" w:type="dxa"/>
            <w:tcBorders>
              <w:top w:val="single" w:sz="6" w:space="0" w:color="000000"/>
            </w:tcBorders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Развиваемся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играя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!»</w:t>
            </w:r>
            <w:proofErr w:type="gramEnd"/>
          </w:p>
        </w:tc>
        <w:tc>
          <w:tcPr>
            <w:tcW w:w="1951" w:type="dxa"/>
            <w:tcBorders>
              <w:top w:val="single" w:sz="6" w:space="0" w:color="000000"/>
            </w:tcBorders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ВоображариУМ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Могу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быть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изобретателем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«Что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такое?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такой?»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635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эрудитом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«Хотим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</w:t>
            </w:r>
          </w:p>
          <w:p w:rsidR="002F47F4" w:rsidRDefault="004E529E">
            <w:pPr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2F47F4">
        <w:trPr>
          <w:trHeight w:val="633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ноябрь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</w:t>
            </w:r>
            <w:proofErr w:type="gramEnd"/>
          </w:p>
          <w:p w:rsidR="002F47F4" w:rsidRDefault="004E529E">
            <w:pPr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открытий»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9017" w:type="dxa"/>
            <w:gridSpan w:val="3"/>
          </w:tcPr>
          <w:p w:rsidR="002F47F4" w:rsidRDefault="004E529E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…»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Мастерами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славится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7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идеи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делу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!»</w:t>
            </w:r>
            <w:proofErr w:type="gramEnd"/>
          </w:p>
        </w:tc>
        <w:tc>
          <w:tcPr>
            <w:tcW w:w="1951" w:type="dxa"/>
          </w:tcPr>
          <w:p w:rsidR="002F47F4" w:rsidRDefault="004E529E">
            <w:pPr>
              <w:spacing w:after="0" w:line="271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Мастеров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«В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мастерам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КТД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Классный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театр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звучит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гордо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!»</w:t>
            </w:r>
            <w:proofErr w:type="gramEnd"/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2F47F4">
        <w:trPr>
          <w:trHeight w:val="633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«Путь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мастерство»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подводим</w:t>
            </w:r>
          </w:p>
          <w:p w:rsidR="002F47F4" w:rsidRDefault="004E529E">
            <w:pPr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9017" w:type="dxa"/>
            <w:gridSpan w:val="3"/>
          </w:tcPr>
          <w:p w:rsidR="002F47F4" w:rsidRDefault="004E529E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промежуточных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итогов</w:t>
            </w:r>
            <w:proofErr w:type="spellEnd"/>
          </w:p>
        </w:tc>
      </w:tr>
      <w:tr w:rsidR="002F47F4">
        <w:trPr>
          <w:trHeight w:val="1269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треков:</w:t>
            </w:r>
          </w:p>
          <w:p w:rsidR="002F47F4" w:rsidRDefault="004E529E">
            <w:pPr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«Орлёнок 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Эколог»</w:t>
            </w:r>
          </w:p>
          <w:p w:rsidR="002F47F4" w:rsidRDefault="004E529E">
            <w:pPr>
              <w:spacing w:before="40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«Орлёнок – Эрудит»</w:t>
            </w:r>
          </w:p>
          <w:p w:rsidR="002F47F4" w:rsidRDefault="004E529E">
            <w:pPr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«Орлёнок 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2F47F4">
        <w:trPr>
          <w:trHeight w:val="316"/>
        </w:trPr>
        <w:tc>
          <w:tcPr>
            <w:tcW w:w="9017" w:type="dxa"/>
            <w:gridSpan w:val="3"/>
          </w:tcPr>
          <w:p w:rsidR="002F47F4" w:rsidRDefault="004E529E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Доброволец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слова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Спешить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помощь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безвозмездно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!»</w:t>
            </w:r>
            <w:proofErr w:type="gramEnd"/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КТД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Создай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хорошее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настроение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заботой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старших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КТД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Коробка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храбрости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КТД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Братья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наши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меньшие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Добровольцем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будь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всегда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Портрет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добровольца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9017" w:type="dxa"/>
            <w:gridSpan w:val="3"/>
          </w:tcPr>
          <w:p w:rsidR="002F47F4" w:rsidRDefault="004E529E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Спортсмен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</w:tr>
      <w:tr w:rsidR="002F47F4">
        <w:trPr>
          <w:trHeight w:val="633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«Утро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зарядки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</w:t>
            </w:r>
          </w:p>
          <w:p w:rsidR="002F47F4" w:rsidRDefault="004E529E">
            <w:pPr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порядке!»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73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«Должен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дня»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! 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«Сто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друзей»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633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Готовимся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спортивным</w:t>
            </w:r>
            <w:proofErr w:type="spellEnd"/>
          </w:p>
          <w:p w:rsidR="002F47F4" w:rsidRDefault="004E529E">
            <w:pPr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состязаниям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рекордов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</w:t>
            </w:r>
            <w:proofErr w:type="gramEnd"/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2F47F4" w:rsidRDefault="002F47F4">
      <w:pPr>
        <w:widowControl w:val="0"/>
        <w:autoSpaceDE w:val="0"/>
        <w:autoSpaceDN w:val="0"/>
        <w:spacing w:after="0" w:line="27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F47F4">
          <w:pgSz w:w="11910" w:h="16840"/>
          <w:pgMar w:top="1200" w:right="1000" w:bottom="1140" w:left="1340" w:header="362" w:footer="947" w:gutter="0"/>
          <w:cols w:space="720"/>
        </w:sectPr>
      </w:pPr>
    </w:p>
    <w:p w:rsidR="002F47F4" w:rsidRDefault="002F47F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86"/>
        <w:gridCol w:w="4080"/>
        <w:gridCol w:w="1951"/>
      </w:tblGrid>
      <w:tr w:rsidR="002F47F4">
        <w:trPr>
          <w:trHeight w:val="314"/>
        </w:trPr>
        <w:tc>
          <w:tcPr>
            <w:tcW w:w="2986" w:type="dxa"/>
            <w:tcBorders>
              <w:bottom w:val="single" w:sz="6" w:space="0" w:color="000000"/>
            </w:tcBorders>
          </w:tcPr>
          <w:p w:rsidR="002F47F4" w:rsidRDefault="002F4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80" w:type="dxa"/>
            <w:tcBorders>
              <w:bottom w:val="single" w:sz="6" w:space="0" w:color="000000"/>
            </w:tcBorders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имена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  <w:tcBorders>
              <w:bottom w:val="single" w:sz="6" w:space="0" w:color="000000"/>
            </w:tcBorders>
          </w:tcPr>
          <w:p w:rsidR="002F47F4" w:rsidRDefault="002F4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F47F4">
        <w:trPr>
          <w:trHeight w:val="316"/>
        </w:trPr>
        <w:tc>
          <w:tcPr>
            <w:tcW w:w="2986" w:type="dxa"/>
            <w:tcBorders>
              <w:top w:val="single" w:sz="6" w:space="0" w:color="000000"/>
            </w:tcBorders>
          </w:tcPr>
          <w:p w:rsidR="002F47F4" w:rsidRDefault="004E529E">
            <w:pPr>
              <w:spacing w:after="0" w:line="268" w:lineRule="exact"/>
              <w:ind w:right="10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4080" w:type="dxa"/>
            <w:tcBorders>
              <w:top w:val="single" w:sz="6" w:space="0" w:color="000000"/>
            </w:tcBorders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Быстрее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!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Выше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!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Сильнее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!»</w:t>
            </w:r>
            <w:proofErr w:type="gramEnd"/>
          </w:p>
        </w:tc>
        <w:tc>
          <w:tcPr>
            <w:tcW w:w="1951" w:type="dxa"/>
            <w:tcBorders>
              <w:top w:val="single" w:sz="6" w:space="0" w:color="000000"/>
            </w:tcBorders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right="10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Азбука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здоровья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9017" w:type="dxa"/>
            <w:gridSpan w:val="3"/>
          </w:tcPr>
          <w:p w:rsidR="002F47F4" w:rsidRDefault="004E529E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Эколог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ЭКОЛОГиЯ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635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«Каким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настоящий</w:t>
            </w:r>
            <w:proofErr w:type="gramEnd"/>
          </w:p>
          <w:p w:rsidR="002F47F4" w:rsidRDefault="004E529E">
            <w:pPr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эколог?»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планете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эколог?»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Восхищаемся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красивым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Экология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практике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63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человеком,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</w:p>
          <w:p w:rsidR="002F47F4" w:rsidRDefault="004E529E">
            <w:pPr>
              <w:spacing w:before="44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настоящим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экологом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2F47F4">
        <w:trPr>
          <w:trHeight w:val="635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«Шагая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будущее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помни о</w:t>
            </w:r>
          </w:p>
          <w:p w:rsidR="002F47F4" w:rsidRDefault="004E529E">
            <w:pPr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планете»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9017" w:type="dxa"/>
            <w:gridSpan w:val="3"/>
          </w:tcPr>
          <w:p w:rsidR="002F47F4" w:rsidRDefault="004E529E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исторической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памяти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</w:tr>
      <w:tr w:rsidR="002F47F4">
        <w:trPr>
          <w:trHeight w:val="635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исторической</w:t>
            </w:r>
            <w:proofErr w:type="spellEnd"/>
          </w:p>
          <w:p w:rsidR="002F47F4" w:rsidRDefault="004E529E">
            <w:pPr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памяти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семейных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традиций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635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2F47F4" w:rsidRDefault="004E529E">
            <w:pPr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традиции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страны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Кодекс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Орлёнка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Хранителя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чтобы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хранить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Историческое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чаепитие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Расскажи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мне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России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1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2F47F4">
        <w:trPr>
          <w:trHeight w:val="318"/>
        </w:trPr>
        <w:tc>
          <w:tcPr>
            <w:tcW w:w="2986" w:type="dxa"/>
          </w:tcPr>
          <w:p w:rsidR="002F47F4" w:rsidRDefault="004E529E">
            <w:pPr>
              <w:spacing w:after="0" w:line="268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хранители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F47F4">
        <w:trPr>
          <w:trHeight w:val="316"/>
        </w:trPr>
        <w:tc>
          <w:tcPr>
            <w:tcW w:w="9017" w:type="dxa"/>
            <w:gridSpan w:val="3"/>
          </w:tcPr>
          <w:p w:rsidR="002F47F4" w:rsidRDefault="004E529E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итогов</w:t>
            </w:r>
            <w:proofErr w:type="spellEnd"/>
          </w:p>
        </w:tc>
      </w:tr>
      <w:tr w:rsidR="002F47F4">
        <w:trPr>
          <w:trHeight w:val="635"/>
        </w:trPr>
        <w:tc>
          <w:tcPr>
            <w:tcW w:w="2986" w:type="dxa"/>
          </w:tcPr>
          <w:p w:rsidR="002F47F4" w:rsidRDefault="004E529E">
            <w:pPr>
              <w:spacing w:after="0"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май</w:t>
            </w:r>
            <w:proofErr w:type="spellEnd"/>
          </w:p>
        </w:tc>
        <w:tc>
          <w:tcPr>
            <w:tcW w:w="4080" w:type="dxa"/>
          </w:tcPr>
          <w:p w:rsidR="002F47F4" w:rsidRDefault="004E529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 участия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F47F4" w:rsidRDefault="004E529E">
            <w:pPr>
              <w:spacing w:before="43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текущем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году</w:t>
            </w:r>
          </w:p>
        </w:tc>
        <w:tc>
          <w:tcPr>
            <w:tcW w:w="1951" w:type="dxa"/>
          </w:tcPr>
          <w:p w:rsidR="002F47F4" w:rsidRDefault="004E529E">
            <w:pPr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2F47F4">
        <w:trPr>
          <w:trHeight w:val="316"/>
        </w:trPr>
        <w:tc>
          <w:tcPr>
            <w:tcW w:w="2986" w:type="dxa"/>
          </w:tcPr>
          <w:p w:rsidR="002F47F4" w:rsidRDefault="004E529E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ИТОГО:</w:t>
            </w:r>
          </w:p>
        </w:tc>
        <w:tc>
          <w:tcPr>
            <w:tcW w:w="4080" w:type="dxa"/>
          </w:tcPr>
          <w:p w:rsidR="002F47F4" w:rsidRDefault="002F4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1" w:type="dxa"/>
          </w:tcPr>
          <w:p w:rsidR="002F47F4" w:rsidRDefault="004E529E">
            <w:pPr>
              <w:spacing w:after="0" w:line="275" w:lineRule="exact"/>
              <w:ind w:left="312"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68</w:t>
            </w:r>
          </w:p>
        </w:tc>
      </w:tr>
    </w:tbl>
    <w:p w:rsidR="002F47F4" w:rsidRDefault="002F47F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4E529E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:rsidR="002F47F4" w:rsidRDefault="002F4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47F4" w:rsidRDefault="004E529E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(утв.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науки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РФ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октября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г.,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2012 г.,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2014 г.,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 мая,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2015 г., 11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г.)</w:t>
      </w:r>
      <w:proofErr w:type="gramEnd"/>
    </w:p>
    <w:p w:rsidR="002F47F4" w:rsidRDefault="004E529E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78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Беляков,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Ю.Д.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игр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доп.).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ФГБОУ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ВДЦ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proofErr w:type="gramStart"/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центр,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:rsidR="002F47F4" w:rsidRDefault="004E529E">
      <w:pPr>
        <w:widowControl w:val="0"/>
        <w:autoSpaceDE w:val="0"/>
        <w:autoSpaceDN w:val="0"/>
        <w:spacing w:after="0" w:line="272" w:lineRule="exact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:rsidR="002F47F4" w:rsidRDefault="004E529E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4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Божович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Л. И. Личность и </w:t>
      </w:r>
      <w:r>
        <w:rPr>
          <w:rFonts w:ascii="Times New Roman" w:eastAsia="Times New Roman" w:hAnsi="Times New Roman" w:cs="Times New Roman"/>
          <w:sz w:val="24"/>
          <w:szCs w:val="24"/>
        </w:rPr>
        <w:t>ее формирование в детском возрасте / Л. И.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СПб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. :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Питер, 2008 – 398с.</w:t>
      </w:r>
    </w:p>
    <w:p w:rsidR="002F47F4" w:rsidRDefault="004E529E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78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Л. С. Славина. 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Питер,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2008.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:rsidR="002F47F4" w:rsidRDefault="004E529E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76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Бурова,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модель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Бурова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5. С.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45-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47,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55.</w:t>
      </w:r>
    </w:p>
    <w:p w:rsidR="002F47F4" w:rsidRDefault="004E529E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Григорьев, Д. От результатов к эффектам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конструирование внеурочной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 : жур</w:t>
      </w:r>
      <w:r>
        <w:rPr>
          <w:rFonts w:ascii="Times New Roman" w:eastAsia="Times New Roman" w:hAnsi="Times New Roman" w:cs="Times New Roman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Изд.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дома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:rsidR="002F47F4" w:rsidRDefault="004E529E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76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подход: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Учеб.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Пособие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студ.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аведений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М.: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:rsidR="002F47F4" w:rsidRDefault="004E529E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76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:rsidR="002F47F4" w:rsidRDefault="004E529E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Б.В.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школе: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:rsidR="002F47F4" w:rsidRDefault="004E529E">
      <w:pPr>
        <w:widowControl w:val="0"/>
        <w:autoSpaceDE w:val="0"/>
        <w:autoSpaceDN w:val="0"/>
        <w:spacing w:before="37" w:after="0" w:line="276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/ Б. В. Куприянов; отв. ред. М. </w:t>
      </w:r>
      <w:r>
        <w:rPr>
          <w:rFonts w:ascii="Times New Roman" w:eastAsia="Times New Roman" w:hAnsi="Times New Roman" w:cs="Times New Roman"/>
          <w:sz w:val="24"/>
          <w:szCs w:val="24"/>
        </w:rPr>
        <w:t>А. Ушакова. – Москва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Сентябрь, 2009. – 159 с.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табл.;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школы».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2009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г.);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proofErr w:type="gramEnd"/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Текст: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:rsidR="002F47F4" w:rsidRDefault="004E529E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Рожков,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уроков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учителя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1–4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классов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уроки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пособие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Москва</w:t>
      </w:r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:rsidR="002F47F4" w:rsidRDefault="004E529E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76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Смирнов,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Н.В.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пособие.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СПб,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КультИнформПресс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2021.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с.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77</w:t>
      </w:r>
    </w:p>
    <w:p w:rsidR="002F47F4" w:rsidRDefault="004E529E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 опыт современных детей и его развитие в процессе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</w:t>
      </w:r>
      <w:proofErr w:type="spellEnd"/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,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етства, семьи и воспитания Российской академии образования». – 2019. – 268 с.</w:t>
      </w:r>
      <w:r>
        <w:rPr>
          <w:rFonts w:ascii="Times New Roman" w:eastAsia="Times New Roman" w:hAnsi="Times New Roman" w:cs="Times New Roman"/>
          <w:sz w:val="24"/>
          <w:szCs w:val="24"/>
        </w:rPr>
        <w:t>; ISBN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Текст: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:rsidR="002F47F4" w:rsidRDefault="004E529E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76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И.И. Воспитание и стратегия жизни ребенка / Рожков М.И.,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Л.В.,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Гущина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Т.Н.,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Волохов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А.В.,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Машарова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Т.В.,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М.Р.,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И.И.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//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М.И.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Рожкова.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Москва: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ИД</w:t>
      </w:r>
    </w:p>
    <w:p w:rsidR="002F47F4" w:rsidRDefault="004E529E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158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2F47F4" w:rsidRDefault="002F47F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4E529E">
      <w:pPr>
        <w:widowControl w:val="0"/>
        <w:numPr>
          <w:ilvl w:val="0"/>
          <w:numId w:val="2"/>
        </w:numPr>
        <w:tabs>
          <w:tab w:val="left" w:pos="1540"/>
          <w:tab w:val="left" w:pos="1541"/>
        </w:tabs>
        <w:autoSpaceDE w:val="0"/>
        <w:autoSpaceDN w:val="0"/>
        <w:spacing w:before="90" w:after="0" w:line="276" w:lineRule="auto"/>
        <w:ind w:right="437" w:firstLine="7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И.И.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:rsidR="002F47F4" w:rsidRDefault="002F47F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2F4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F4" w:rsidRDefault="002F47F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F47F4">
      <w:pgSz w:w="11910" w:h="16840"/>
      <w:pgMar w:top="1200" w:right="1080" w:bottom="1180" w:left="1340" w:header="362" w:footer="9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29E" w:rsidRDefault="004E529E">
      <w:pPr>
        <w:spacing w:line="240" w:lineRule="auto"/>
      </w:pPr>
      <w:r>
        <w:separator/>
      </w:r>
    </w:p>
  </w:endnote>
  <w:endnote w:type="continuationSeparator" w:id="0">
    <w:p w:rsidR="004E529E" w:rsidRDefault="004E52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7F4" w:rsidRDefault="004E529E">
    <w:pPr>
      <w:pStyle w:val="a5"/>
      <w:spacing w:line="14" w:lineRule="auto"/>
      <w:rPr>
        <w:sz w:val="20"/>
      </w:rPr>
    </w:pPr>
    <w:r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3707130</wp:posOffset>
              </wp:positionH>
              <wp:positionV relativeFrom="page">
                <wp:posOffset>9876155</wp:posOffset>
              </wp:positionV>
              <wp:extent cx="146685" cy="18097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F47F4" w:rsidRDefault="004E529E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324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1.9pt;margin-top:777.65pt;width:11.55pt;height:14.2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" filled="f" stroked="f">
              <v:textbox inset="0,0,0,0">
                <w:txbxContent>
                  <w:p w:rsidR="002F47F4" w:rsidRDefault="004E529E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5324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7F4" w:rsidRDefault="002F47F4">
    <w:pPr>
      <w:pStyle w:val="a5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186859"/>
    </w:sdtPr>
    <w:sdtEndPr/>
    <w:sdtContent>
      <w:p w:rsidR="002F47F4" w:rsidRDefault="004E529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243">
          <w:rPr>
            <w:noProof/>
          </w:rPr>
          <w:t>12</w:t>
        </w:r>
        <w:r>
          <w:fldChar w:fldCharType="end"/>
        </w:r>
      </w:p>
    </w:sdtContent>
  </w:sdt>
  <w:p w:rsidR="002F47F4" w:rsidRDefault="002F47F4">
    <w:pPr>
      <w:pStyle w:val="a5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29E" w:rsidRDefault="004E529E">
      <w:pPr>
        <w:spacing w:after="0"/>
      </w:pPr>
      <w:r>
        <w:separator/>
      </w:r>
    </w:p>
  </w:footnote>
  <w:footnote w:type="continuationSeparator" w:id="0">
    <w:p w:rsidR="004E529E" w:rsidRDefault="004E52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7F4" w:rsidRDefault="002F47F4">
    <w:pPr>
      <w:pStyle w:val="a5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7F4" w:rsidRDefault="002F47F4">
    <w:pPr>
      <w:pStyle w:val="a5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7F4" w:rsidRDefault="002F47F4">
    <w:pPr>
      <w:pStyle w:val="a5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128D2"/>
    <w:multiLevelType w:val="multilevel"/>
    <w:tmpl w:val="5E0128D2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1">
    <w:nsid w:val="6EDF267C"/>
    <w:multiLevelType w:val="multilevel"/>
    <w:tmpl w:val="6EDF267C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08"/>
    <w:rsid w:val="00006B94"/>
    <w:rsid w:val="001C39E0"/>
    <w:rsid w:val="002F47F4"/>
    <w:rsid w:val="003041BB"/>
    <w:rsid w:val="00347868"/>
    <w:rsid w:val="00365EE2"/>
    <w:rsid w:val="004272BE"/>
    <w:rsid w:val="004E529E"/>
    <w:rsid w:val="00585FBA"/>
    <w:rsid w:val="006B205F"/>
    <w:rsid w:val="00753243"/>
    <w:rsid w:val="007C4A08"/>
    <w:rsid w:val="00BA4D0B"/>
    <w:rsid w:val="00D2609E"/>
    <w:rsid w:val="00DC1E8A"/>
    <w:rsid w:val="00DE1AA6"/>
    <w:rsid w:val="00ED52B4"/>
    <w:rsid w:val="00F1707D"/>
    <w:rsid w:val="212A5BF7"/>
    <w:rsid w:val="280542B6"/>
    <w:rsid w:val="2C877FF0"/>
    <w:rsid w:val="355C5DD4"/>
    <w:rsid w:val="667954ED"/>
    <w:rsid w:val="66F3232E"/>
    <w:rsid w:val="70C0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99"/>
    <w:semiHidden/>
    <w:unhideWhenUsed/>
    <w:qFormat/>
    <w:pPr>
      <w:spacing w:after="120"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Основной текст Знак"/>
    <w:basedOn w:val="a0"/>
    <w:link w:val="a5"/>
    <w:uiPriority w:val="99"/>
    <w:semiHidden/>
    <w:qFormat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No Spacing"/>
    <w:uiPriority w:val="1"/>
    <w:qFormat/>
    <w:rPr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</w:style>
  <w:style w:type="character" w:customStyle="1" w:styleId="a8">
    <w:name w:val="Нижний колонтитул Знак"/>
    <w:basedOn w:val="a0"/>
    <w:link w:val="a7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99"/>
    <w:semiHidden/>
    <w:unhideWhenUsed/>
    <w:qFormat/>
    <w:pPr>
      <w:spacing w:after="120"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Основной текст Знак"/>
    <w:basedOn w:val="a0"/>
    <w:link w:val="a5"/>
    <w:uiPriority w:val="99"/>
    <w:semiHidden/>
    <w:qFormat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No Spacing"/>
    <w:uiPriority w:val="1"/>
    <w:qFormat/>
    <w:rPr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</w:style>
  <w:style w:type="character" w:customStyle="1" w:styleId="a8">
    <w:name w:val="Нижний колонтитул Знак"/>
    <w:basedOn w:val="a0"/>
    <w:link w:val="a7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3361</Words>
  <Characters>19159</Characters>
  <Application>Microsoft Office Word</Application>
  <DocSecurity>0</DocSecurity>
  <Lines>159</Lines>
  <Paragraphs>44</Paragraphs>
  <ScaleCrop>false</ScaleCrop>
  <Company/>
  <LinksUpToDate>false</LinksUpToDate>
  <CharactersWithSpaces>22476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seluk</dc:creator>
  <cp:lastModifiedBy>user</cp:lastModifiedBy>
  <cp:revision>3</cp:revision>
  <cp:lastPrinted>2023-09-05T12:53:00Z</cp:lastPrinted>
  <dcterms:created xsi:type="dcterms:W3CDTF">2023-08-02T13:23:00Z</dcterms:created>
  <dcterms:modified xsi:type="dcterms:W3CDTF">2023-09-16T07:13:00Z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9C1976AD0EB1434BB1EA43C697F2565B</vt:lpwstr>
  </property>
</Properties>
</file>