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D1" w:rsidRPr="009F29A9" w:rsidRDefault="00AB5DD1" w:rsidP="002E2503">
      <w:pPr>
        <w:pStyle w:val="Style4"/>
        <w:tabs>
          <w:tab w:val="left" w:pos="816"/>
        </w:tabs>
        <w:spacing w:line="240" w:lineRule="auto"/>
        <w:ind w:firstLine="0"/>
        <w:jc w:val="center"/>
        <w:rPr>
          <w:b/>
        </w:rPr>
      </w:pPr>
      <w:r w:rsidRPr="009F29A9">
        <w:rPr>
          <w:b/>
        </w:rPr>
        <w:t>МУНИЦИПАЛЬНОЕ БЮДЖЕТНОЕ ОБЩЕОБРАЗОВАТЕЛЬНОЕ УЧРЕЖДЕНИЕ</w:t>
      </w:r>
    </w:p>
    <w:p w:rsidR="00AB5DD1" w:rsidRPr="009F29A9" w:rsidRDefault="00AB5DD1" w:rsidP="002E2503">
      <w:pPr>
        <w:widowControl w:val="0"/>
        <w:rPr>
          <w:b/>
          <w:sz w:val="28"/>
          <w:szCs w:val="28"/>
        </w:rPr>
      </w:pPr>
      <w:r w:rsidRPr="009F29A9">
        <w:rPr>
          <w:b/>
          <w:sz w:val="28"/>
          <w:szCs w:val="28"/>
        </w:rPr>
        <w:t>«Гимназия №1» Ковылкинского муниципального района</w:t>
      </w:r>
    </w:p>
    <w:tbl>
      <w:tblPr>
        <w:tblpPr w:leftFromText="180" w:rightFromText="180" w:vertAnchor="text" w:horzAnchor="page" w:tblpX="1180" w:tblpY="537"/>
        <w:tblW w:w="10228" w:type="dxa"/>
        <w:tblLook w:val="01E0"/>
      </w:tblPr>
      <w:tblGrid>
        <w:gridCol w:w="3188"/>
        <w:gridCol w:w="3520"/>
        <w:gridCol w:w="3520"/>
      </w:tblGrid>
      <w:tr w:rsidR="00AB5DD1" w:rsidRPr="009F29A9" w:rsidTr="003325F1">
        <w:tc>
          <w:tcPr>
            <w:tcW w:w="3188" w:type="dxa"/>
          </w:tcPr>
          <w:p w:rsidR="00AB5DD1" w:rsidRPr="009F29A9" w:rsidRDefault="00AB5DD1" w:rsidP="003325F1">
            <w:pPr>
              <w:widowControl w:val="0"/>
              <w:suppressLineNumbers/>
              <w:ind w:right="-57"/>
              <w:rPr>
                <w:b/>
              </w:rPr>
            </w:pPr>
            <w:r w:rsidRPr="009F29A9">
              <w:rPr>
                <w:b/>
              </w:rPr>
              <w:t>«Рассмотрено»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Руководитель кафедры математических дисциплин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_________ /Мартынова Т.В./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Протокол №____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от «___» ___________2022 г.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</w:p>
        </w:tc>
        <w:tc>
          <w:tcPr>
            <w:tcW w:w="3520" w:type="dxa"/>
          </w:tcPr>
          <w:p w:rsidR="00AB5DD1" w:rsidRPr="009F29A9" w:rsidRDefault="00AB5DD1" w:rsidP="003325F1">
            <w:pPr>
              <w:widowControl w:val="0"/>
              <w:suppressLineNumbers/>
              <w:tabs>
                <w:tab w:val="right" w:pos="3361"/>
              </w:tabs>
              <w:ind w:right="-57"/>
              <w:rPr>
                <w:b/>
              </w:rPr>
            </w:pPr>
            <w:r w:rsidRPr="009F29A9">
              <w:rPr>
                <w:b/>
              </w:rPr>
              <w:t>«Согласовано»</w:t>
            </w:r>
            <w:r w:rsidRPr="009F29A9">
              <w:rPr>
                <w:b/>
              </w:rPr>
              <w:tab/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Заместитель директора по УВР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МБОУ «Гимназия №1» Ковылкинского муниципального района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___________/Супрякова Н.В./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«___» ___________2022 г.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</w:p>
        </w:tc>
        <w:tc>
          <w:tcPr>
            <w:tcW w:w="3520" w:type="dxa"/>
          </w:tcPr>
          <w:p w:rsidR="00AB5DD1" w:rsidRPr="009F29A9" w:rsidRDefault="00AB5DD1" w:rsidP="003325F1">
            <w:pPr>
              <w:widowControl w:val="0"/>
              <w:suppressLineNumbers/>
              <w:ind w:right="-57"/>
              <w:rPr>
                <w:b/>
              </w:rPr>
            </w:pPr>
            <w:r w:rsidRPr="009F29A9">
              <w:rPr>
                <w:b/>
              </w:rPr>
              <w:t>«Утверждено»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Директор МБОУ «Гимназия №1» Ковылкинского муниципального района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_____________/Моисеева И.Н./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Приказ № ______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  <w:r w:rsidRPr="009F29A9">
              <w:t>от «___» ___________2022г.</w:t>
            </w:r>
          </w:p>
          <w:p w:rsidR="00AB5DD1" w:rsidRPr="009F29A9" w:rsidRDefault="00AB5DD1" w:rsidP="003325F1">
            <w:pPr>
              <w:widowControl w:val="0"/>
              <w:suppressLineNumbers/>
              <w:ind w:right="-57"/>
            </w:pPr>
          </w:p>
        </w:tc>
      </w:tr>
    </w:tbl>
    <w:p w:rsidR="00AB5DD1" w:rsidRPr="009F29A9" w:rsidRDefault="00AB5DD1" w:rsidP="002E2503">
      <w:pPr>
        <w:widowControl w:val="0"/>
        <w:rPr>
          <w:sz w:val="28"/>
          <w:szCs w:val="28"/>
        </w:rPr>
      </w:pPr>
    </w:p>
    <w:p w:rsidR="00AB5DD1" w:rsidRPr="009F29A9" w:rsidRDefault="00AB5DD1" w:rsidP="002E2503">
      <w:pPr>
        <w:widowControl w:val="0"/>
      </w:pPr>
    </w:p>
    <w:p w:rsidR="00AB5DD1" w:rsidRPr="009F29A9" w:rsidRDefault="00AB5DD1" w:rsidP="002E2503">
      <w:pPr>
        <w:widowControl w:val="0"/>
      </w:pPr>
    </w:p>
    <w:p w:rsidR="00AB5DD1" w:rsidRPr="009F29A9" w:rsidRDefault="00AB5DD1" w:rsidP="002E2503">
      <w:pPr>
        <w:widowControl w:val="0"/>
      </w:pPr>
    </w:p>
    <w:p w:rsidR="00AB5DD1" w:rsidRPr="009F29A9" w:rsidRDefault="00AB5DD1" w:rsidP="002E2503">
      <w:pPr>
        <w:widowControl w:val="0"/>
      </w:pPr>
    </w:p>
    <w:p w:rsidR="00AB5DD1" w:rsidRDefault="00AB5DD1" w:rsidP="002E2503">
      <w:pPr>
        <w:widowControl w:val="0"/>
        <w:rPr>
          <w:b/>
          <w:sz w:val="32"/>
          <w:szCs w:val="32"/>
        </w:rPr>
      </w:pPr>
    </w:p>
    <w:p w:rsidR="00AB5DD1" w:rsidRDefault="00AB5DD1" w:rsidP="002E2503">
      <w:pPr>
        <w:widowControl w:val="0"/>
        <w:rPr>
          <w:b/>
          <w:sz w:val="32"/>
          <w:szCs w:val="32"/>
        </w:rPr>
      </w:pPr>
    </w:p>
    <w:p w:rsidR="00AB5DD1" w:rsidRDefault="00AB5DD1" w:rsidP="002E2503">
      <w:pPr>
        <w:widowControl w:val="0"/>
        <w:rPr>
          <w:b/>
          <w:sz w:val="32"/>
          <w:szCs w:val="32"/>
        </w:rPr>
      </w:pPr>
    </w:p>
    <w:p w:rsidR="00AB5DD1" w:rsidRDefault="00AB5DD1" w:rsidP="002E2503">
      <w:pPr>
        <w:widowControl w:val="0"/>
        <w:rPr>
          <w:b/>
          <w:sz w:val="32"/>
          <w:szCs w:val="32"/>
        </w:rPr>
      </w:pPr>
    </w:p>
    <w:p w:rsidR="00AB5DD1" w:rsidRDefault="00AB5DD1" w:rsidP="002E2503">
      <w:pPr>
        <w:widowControl w:val="0"/>
        <w:rPr>
          <w:b/>
          <w:sz w:val="32"/>
          <w:szCs w:val="32"/>
        </w:rPr>
      </w:pPr>
    </w:p>
    <w:p w:rsidR="00AB5DD1" w:rsidRDefault="00AB5DD1" w:rsidP="002E2503">
      <w:pPr>
        <w:widowControl w:val="0"/>
        <w:rPr>
          <w:b/>
          <w:sz w:val="32"/>
          <w:szCs w:val="32"/>
        </w:rPr>
      </w:pPr>
    </w:p>
    <w:p w:rsidR="00AB5DD1" w:rsidRDefault="00AB5DD1" w:rsidP="002E2503">
      <w:pPr>
        <w:widowControl w:val="0"/>
        <w:rPr>
          <w:b/>
          <w:sz w:val="32"/>
          <w:szCs w:val="32"/>
        </w:rPr>
      </w:pPr>
    </w:p>
    <w:p w:rsidR="00AB5DD1" w:rsidRPr="009F29A9" w:rsidRDefault="00AB5DD1" w:rsidP="002E2503">
      <w:pPr>
        <w:widowControl w:val="0"/>
        <w:rPr>
          <w:b/>
          <w:sz w:val="32"/>
          <w:szCs w:val="32"/>
        </w:rPr>
      </w:pPr>
      <w:r w:rsidRPr="009F29A9">
        <w:rPr>
          <w:b/>
          <w:sz w:val="32"/>
          <w:szCs w:val="32"/>
        </w:rPr>
        <w:t>РАБОЧАЯ ПРОГРАММА</w:t>
      </w:r>
    </w:p>
    <w:p w:rsidR="00AB5DD1" w:rsidRPr="009F29A9" w:rsidRDefault="00AB5DD1" w:rsidP="002E2503">
      <w:pPr>
        <w:widowControl w:val="0"/>
        <w:rPr>
          <w:sz w:val="28"/>
          <w:szCs w:val="28"/>
        </w:rPr>
      </w:pPr>
      <w:r w:rsidRPr="009F29A9">
        <w:rPr>
          <w:sz w:val="28"/>
          <w:szCs w:val="28"/>
        </w:rPr>
        <w:t xml:space="preserve">по предмету  </w:t>
      </w:r>
    </w:p>
    <w:p w:rsidR="00AB5DD1" w:rsidRPr="009F29A9" w:rsidRDefault="00AB5DD1" w:rsidP="002E2503">
      <w:pPr>
        <w:widowControl w:val="0"/>
        <w:rPr>
          <w:b/>
          <w:sz w:val="32"/>
          <w:szCs w:val="32"/>
        </w:rPr>
      </w:pPr>
      <w:r>
        <w:rPr>
          <w:b/>
          <w:sz w:val="32"/>
          <w:szCs w:val="32"/>
        </w:rPr>
        <w:t>ГЕОМЕТРИЯ</w:t>
      </w:r>
    </w:p>
    <w:p w:rsidR="00AB5DD1" w:rsidRPr="009F29A9" w:rsidRDefault="00AB5DD1" w:rsidP="002E2503">
      <w:pPr>
        <w:widowControl w:val="0"/>
        <w:rPr>
          <w:sz w:val="32"/>
          <w:szCs w:val="32"/>
        </w:rPr>
      </w:pPr>
      <w:r w:rsidRPr="009F29A9">
        <w:rPr>
          <w:sz w:val="32"/>
          <w:szCs w:val="32"/>
        </w:rPr>
        <w:t>Класс 10</w:t>
      </w: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28"/>
          <w:szCs w:val="28"/>
        </w:rPr>
      </w:pPr>
      <w:r w:rsidRPr="009F29A9">
        <w:rPr>
          <w:sz w:val="28"/>
          <w:szCs w:val="28"/>
        </w:rPr>
        <w:t>Учитель: Зайцева Е.А.</w:t>
      </w: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32"/>
          <w:szCs w:val="32"/>
        </w:rPr>
      </w:pPr>
    </w:p>
    <w:p w:rsidR="00AB5DD1" w:rsidRPr="009F29A9" w:rsidRDefault="00AB5DD1" w:rsidP="002E2503">
      <w:pPr>
        <w:widowControl w:val="0"/>
        <w:rPr>
          <w:sz w:val="28"/>
          <w:szCs w:val="28"/>
        </w:rPr>
      </w:pPr>
      <w:r w:rsidRPr="009F29A9">
        <w:rPr>
          <w:sz w:val="28"/>
          <w:szCs w:val="28"/>
        </w:rPr>
        <w:t>2022 – 2023 учебный год</w:t>
      </w:r>
    </w:p>
    <w:p w:rsidR="00AB5DD1" w:rsidRPr="002E2503" w:rsidRDefault="00AB5DD1" w:rsidP="002E2503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Геометрия</w:t>
      </w:r>
      <w:r w:rsidRPr="002E2503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10</w:t>
      </w:r>
      <w:r w:rsidRPr="002E2503">
        <w:rPr>
          <w:b/>
          <w:sz w:val="28"/>
          <w:szCs w:val="28"/>
        </w:rPr>
        <w:t xml:space="preserve"> классе</w:t>
      </w:r>
    </w:p>
    <w:p w:rsidR="00AB5DD1" w:rsidRPr="002E2503" w:rsidRDefault="00AB5DD1" w:rsidP="002E2503">
      <w:pPr>
        <w:rPr>
          <w:b/>
          <w:sz w:val="28"/>
          <w:szCs w:val="28"/>
        </w:rPr>
      </w:pPr>
      <w:r w:rsidRPr="002E250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1,5</w:t>
      </w:r>
      <w:r w:rsidRPr="002E2503">
        <w:rPr>
          <w:b/>
          <w:sz w:val="28"/>
          <w:szCs w:val="28"/>
        </w:rPr>
        <w:t xml:space="preserve"> часа в неделю, всего </w:t>
      </w:r>
      <w:r>
        <w:rPr>
          <w:b/>
          <w:sz w:val="28"/>
          <w:szCs w:val="28"/>
        </w:rPr>
        <w:t>51</w:t>
      </w:r>
      <w:r w:rsidRPr="002E2503">
        <w:rPr>
          <w:b/>
          <w:sz w:val="28"/>
          <w:szCs w:val="28"/>
        </w:rPr>
        <w:t xml:space="preserve"> ч)</w:t>
      </w:r>
    </w:p>
    <w:p w:rsidR="00AB5DD1" w:rsidRPr="00F66C2A" w:rsidRDefault="00AB5DD1" w:rsidP="008149D7">
      <w:pPr>
        <w:shd w:val="clear" w:color="auto" w:fill="FFFFFF"/>
        <w:ind w:left="36"/>
        <w:rPr>
          <w:b/>
          <w:sz w:val="24"/>
          <w:szCs w:val="24"/>
        </w:rPr>
      </w:pPr>
    </w:p>
    <w:p w:rsidR="00AB5DD1" w:rsidRPr="00F66C2A" w:rsidRDefault="00AB5DD1" w:rsidP="008149D7">
      <w:pPr>
        <w:shd w:val="clear" w:color="auto" w:fill="FFFFFF"/>
        <w:ind w:left="36"/>
        <w:rPr>
          <w:b/>
          <w:sz w:val="24"/>
          <w:szCs w:val="24"/>
        </w:rPr>
      </w:pPr>
      <w:r w:rsidRPr="00F66C2A">
        <w:rPr>
          <w:b/>
          <w:sz w:val="24"/>
          <w:szCs w:val="24"/>
        </w:rPr>
        <w:t>Рабочая программа составлена в соответствии с нормативными документами:</w:t>
      </w:r>
    </w:p>
    <w:p w:rsidR="00AB5DD1" w:rsidRPr="00F66C2A" w:rsidRDefault="00AB5DD1" w:rsidP="008149D7">
      <w:pPr>
        <w:shd w:val="clear" w:color="auto" w:fill="FFFFFF"/>
        <w:ind w:left="36"/>
        <w:rPr>
          <w:b/>
          <w:sz w:val="24"/>
          <w:szCs w:val="24"/>
        </w:rPr>
      </w:pPr>
    </w:p>
    <w:p w:rsidR="00AB5DD1" w:rsidRPr="00F66C2A" w:rsidRDefault="00AB5DD1" w:rsidP="008149D7">
      <w:pPr>
        <w:numPr>
          <w:ilvl w:val="0"/>
          <w:numId w:val="27"/>
        </w:numPr>
        <w:shd w:val="clear" w:color="auto" w:fill="FFFFFF"/>
        <w:jc w:val="both"/>
        <w:rPr>
          <w:sz w:val="24"/>
          <w:szCs w:val="24"/>
        </w:rPr>
      </w:pPr>
      <w:r w:rsidRPr="00F66C2A">
        <w:rPr>
          <w:sz w:val="24"/>
          <w:szCs w:val="24"/>
        </w:rPr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образования. (Приложение к приказу МО РФ от 5 марта </w:t>
      </w:r>
      <w:smartTag w:uri="urn:schemas-microsoft-com:office:smarttags" w:element="metricconverter">
        <w:smartTagPr>
          <w:attr w:name="ProductID" w:val="2004 г"/>
        </w:smartTagPr>
        <w:r w:rsidRPr="00F66C2A">
          <w:rPr>
            <w:sz w:val="24"/>
            <w:szCs w:val="24"/>
          </w:rPr>
          <w:t>2004 г</w:t>
        </w:r>
      </w:smartTag>
      <w:r w:rsidRPr="00F66C2A">
        <w:rPr>
          <w:sz w:val="24"/>
          <w:szCs w:val="24"/>
        </w:rPr>
        <w:t>. № 1089).</w:t>
      </w:r>
    </w:p>
    <w:p w:rsidR="00AB5DD1" w:rsidRPr="00F66C2A" w:rsidRDefault="00AB5DD1" w:rsidP="008149D7">
      <w:pPr>
        <w:numPr>
          <w:ilvl w:val="0"/>
          <w:numId w:val="27"/>
        </w:numPr>
        <w:shd w:val="clear" w:color="auto" w:fill="FFFFFF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Примерная программа основного общего образования по математике (письмо Департамента государственной политики в образовании МО и Н РФ от 07.06.2005 г. № 03-1263).</w:t>
      </w:r>
    </w:p>
    <w:p w:rsidR="00AB5DD1" w:rsidRPr="00F66C2A" w:rsidRDefault="00AB5DD1" w:rsidP="008149D7">
      <w:pPr>
        <w:numPr>
          <w:ilvl w:val="0"/>
          <w:numId w:val="27"/>
        </w:numPr>
        <w:shd w:val="clear" w:color="auto" w:fill="FFFFFF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Приказ Министерства образования и науки РФ от 24.12.2010 г. № 2080 «Об утверждении федеральных перечней учебников, рекомендованных (допущенных) к использованию в общеобразовательных учреждениях, реализующих образовательные про</w:t>
      </w:r>
      <w:r>
        <w:rPr>
          <w:sz w:val="24"/>
          <w:szCs w:val="24"/>
        </w:rPr>
        <w:t>граммы общего образования на 2020</w:t>
      </w:r>
      <w:r w:rsidRPr="00F66C2A">
        <w:rPr>
          <w:sz w:val="24"/>
          <w:szCs w:val="24"/>
        </w:rPr>
        <w:t xml:space="preserve"> / 20</w:t>
      </w:r>
      <w:r>
        <w:rPr>
          <w:sz w:val="24"/>
          <w:szCs w:val="24"/>
        </w:rPr>
        <w:t>21</w:t>
      </w:r>
      <w:r w:rsidRPr="00F66C2A">
        <w:rPr>
          <w:sz w:val="24"/>
          <w:szCs w:val="24"/>
        </w:rPr>
        <w:t xml:space="preserve"> учебный год».</w:t>
      </w:r>
    </w:p>
    <w:p w:rsidR="00AB5DD1" w:rsidRPr="00F66C2A" w:rsidRDefault="00AB5DD1" w:rsidP="008149D7">
      <w:pPr>
        <w:shd w:val="clear" w:color="auto" w:fill="FFFFFF"/>
        <w:ind w:left="397" w:firstLine="709"/>
        <w:jc w:val="both"/>
        <w:rPr>
          <w:sz w:val="24"/>
          <w:szCs w:val="24"/>
        </w:rPr>
      </w:pPr>
    </w:p>
    <w:p w:rsidR="00AB5DD1" w:rsidRPr="00F66C2A" w:rsidRDefault="00AB5DD1" w:rsidP="008149D7">
      <w:pPr>
        <w:shd w:val="clear" w:color="auto" w:fill="FFFFFF"/>
        <w:ind w:left="397" w:firstLine="709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Настоящая программа по геометрии  для 10 класса создана на основе федерального компонента государственного стандарта основного общего образования, примерной программы основного общего образования по математике.</w:t>
      </w:r>
    </w:p>
    <w:p w:rsidR="00AB5DD1" w:rsidRPr="00F66C2A" w:rsidRDefault="00AB5DD1" w:rsidP="00F66C2A">
      <w:pPr>
        <w:rPr>
          <w:rFonts w:ascii="Arial" w:hAnsi="Arial" w:cs="Arial"/>
          <w:b/>
          <w:sz w:val="24"/>
          <w:szCs w:val="24"/>
        </w:rPr>
      </w:pPr>
    </w:p>
    <w:p w:rsidR="00AB5DD1" w:rsidRPr="00F66C2A" w:rsidRDefault="00AB5DD1" w:rsidP="00F66C2A">
      <w:pPr>
        <w:ind w:firstLine="709"/>
        <w:jc w:val="both"/>
        <w:rPr>
          <w:bCs/>
          <w:sz w:val="24"/>
          <w:szCs w:val="24"/>
        </w:rPr>
      </w:pPr>
      <w:r w:rsidRPr="00F66C2A">
        <w:rPr>
          <w:bCs/>
          <w:sz w:val="24"/>
          <w:szCs w:val="24"/>
        </w:rPr>
        <w:t>В учебном плане МБОУ «Гимназия №1» Ковылкинск</w:t>
      </w:r>
      <w:r>
        <w:rPr>
          <w:bCs/>
          <w:sz w:val="24"/>
          <w:szCs w:val="24"/>
        </w:rPr>
        <w:t>ого муниципального района на 2021</w:t>
      </w:r>
      <w:r w:rsidRPr="00F66C2A">
        <w:rPr>
          <w:bCs/>
          <w:sz w:val="24"/>
          <w:szCs w:val="24"/>
        </w:rPr>
        <w:t>-20</w:t>
      </w:r>
      <w:r>
        <w:rPr>
          <w:bCs/>
          <w:sz w:val="24"/>
          <w:szCs w:val="24"/>
        </w:rPr>
        <w:t>22</w:t>
      </w:r>
      <w:r w:rsidRPr="00F66C2A">
        <w:rPr>
          <w:bCs/>
          <w:sz w:val="24"/>
          <w:szCs w:val="24"/>
        </w:rPr>
        <w:t xml:space="preserve"> учебный год на изучение предмета геометрии в 10 класс</w:t>
      </w:r>
      <w:r>
        <w:rPr>
          <w:bCs/>
          <w:sz w:val="24"/>
          <w:szCs w:val="24"/>
        </w:rPr>
        <w:t>е</w:t>
      </w:r>
      <w:r w:rsidRPr="00F66C2A">
        <w:rPr>
          <w:bCs/>
          <w:sz w:val="24"/>
          <w:szCs w:val="24"/>
        </w:rPr>
        <w:t xml:space="preserve"> отводится </w:t>
      </w:r>
      <w:r>
        <w:rPr>
          <w:bCs/>
          <w:sz w:val="24"/>
          <w:szCs w:val="24"/>
        </w:rPr>
        <w:t>1,5</w:t>
      </w:r>
      <w:r w:rsidRPr="00F66C2A">
        <w:rPr>
          <w:bCs/>
          <w:sz w:val="24"/>
          <w:szCs w:val="24"/>
        </w:rPr>
        <w:t xml:space="preserve"> часа в неделю</w:t>
      </w:r>
      <w:r>
        <w:rPr>
          <w:bCs/>
          <w:sz w:val="24"/>
          <w:szCs w:val="24"/>
        </w:rPr>
        <w:t>( 2ч в неделю в I полугодии и 1ч – во II полугодии).</w:t>
      </w:r>
    </w:p>
    <w:p w:rsidR="00AB5DD1" w:rsidRPr="00F66C2A" w:rsidRDefault="00AB5DD1" w:rsidP="00F66C2A">
      <w:pPr>
        <w:ind w:firstLine="709"/>
        <w:jc w:val="both"/>
        <w:rPr>
          <w:sz w:val="24"/>
          <w:szCs w:val="24"/>
        </w:rPr>
      </w:pPr>
      <w:r w:rsidRPr="00F66C2A">
        <w:rPr>
          <w:bCs/>
          <w:sz w:val="24"/>
          <w:szCs w:val="24"/>
        </w:rPr>
        <w:t xml:space="preserve">Рабочая программа рассчитана на </w:t>
      </w:r>
      <w:r>
        <w:rPr>
          <w:bCs/>
          <w:sz w:val="24"/>
          <w:szCs w:val="24"/>
        </w:rPr>
        <w:t>51</w:t>
      </w:r>
      <w:r w:rsidRPr="00F66C2A">
        <w:rPr>
          <w:bCs/>
          <w:sz w:val="24"/>
          <w:szCs w:val="24"/>
        </w:rPr>
        <w:t>час в год (базовый уровень)</w:t>
      </w:r>
    </w:p>
    <w:p w:rsidR="00AB5DD1" w:rsidRPr="00F66C2A" w:rsidRDefault="00AB5DD1" w:rsidP="00F66C2A">
      <w:pPr>
        <w:shd w:val="clear" w:color="auto" w:fill="FFFFFF"/>
        <w:spacing w:before="490"/>
        <w:ind w:left="29"/>
        <w:jc w:val="both"/>
        <w:rPr>
          <w:b/>
          <w:sz w:val="24"/>
          <w:szCs w:val="24"/>
        </w:rPr>
      </w:pPr>
      <w:r w:rsidRPr="00F66C2A">
        <w:rPr>
          <w:b/>
          <w:sz w:val="24"/>
          <w:szCs w:val="24"/>
        </w:rPr>
        <w:t>Геометрия, 10-11: Учеб.для общеобразоват. учреждений/ Л.С.Атанасян, В.Ф.Бутузов, С.Б.Кадомцев и др. – М.: Просвещение, 201</w:t>
      </w:r>
      <w:r>
        <w:rPr>
          <w:b/>
          <w:sz w:val="24"/>
          <w:szCs w:val="24"/>
        </w:rPr>
        <w:t>5</w:t>
      </w:r>
      <w:r w:rsidRPr="00F66C2A">
        <w:rPr>
          <w:b/>
          <w:sz w:val="24"/>
          <w:szCs w:val="24"/>
        </w:rPr>
        <w:t>.</w:t>
      </w:r>
    </w:p>
    <w:p w:rsidR="00AB5DD1" w:rsidRPr="00F66C2A" w:rsidRDefault="00AB5DD1" w:rsidP="00F66C2A">
      <w:pPr>
        <w:shd w:val="clear" w:color="auto" w:fill="FFFFFF"/>
        <w:ind w:left="36"/>
        <w:rPr>
          <w:b/>
          <w:sz w:val="24"/>
          <w:szCs w:val="24"/>
        </w:rPr>
      </w:pPr>
    </w:p>
    <w:p w:rsidR="00AB5DD1" w:rsidRPr="00F66C2A" w:rsidRDefault="00AB5DD1" w:rsidP="00F66C2A">
      <w:pPr>
        <w:shd w:val="clear" w:color="auto" w:fill="FFFFFF"/>
        <w:ind w:left="397" w:firstLine="709"/>
        <w:jc w:val="both"/>
        <w:rPr>
          <w:sz w:val="24"/>
          <w:szCs w:val="24"/>
        </w:rPr>
      </w:pPr>
      <w:r w:rsidRPr="00F66C2A">
        <w:rPr>
          <w:b/>
          <w:i/>
          <w:iCs/>
          <w:sz w:val="24"/>
          <w:szCs w:val="24"/>
        </w:rPr>
        <w:t>Геометрия</w:t>
      </w:r>
      <w:r w:rsidRPr="00F66C2A">
        <w:rPr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AB5DD1" w:rsidRPr="00F66C2A" w:rsidRDefault="00AB5DD1" w:rsidP="008149D7">
      <w:pPr>
        <w:widowControl w:val="0"/>
        <w:ind w:firstLine="567"/>
        <w:jc w:val="both"/>
        <w:rPr>
          <w:b/>
          <w:i/>
          <w:sz w:val="24"/>
          <w:szCs w:val="24"/>
        </w:rPr>
      </w:pPr>
      <w:r w:rsidRPr="00F66C2A">
        <w:rPr>
          <w:b/>
          <w:i/>
          <w:sz w:val="24"/>
          <w:szCs w:val="24"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AB5DD1" w:rsidRPr="00F66C2A" w:rsidRDefault="00AB5DD1" w:rsidP="008149D7">
      <w:pPr>
        <w:widowControl w:val="0"/>
        <w:ind w:firstLine="567"/>
        <w:jc w:val="both"/>
        <w:rPr>
          <w:b/>
          <w:i/>
          <w:sz w:val="24"/>
          <w:szCs w:val="24"/>
        </w:rPr>
      </w:pPr>
    </w:p>
    <w:p w:rsidR="00AB5DD1" w:rsidRPr="00F66C2A" w:rsidRDefault="00AB5DD1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>формирование представлений</w:t>
      </w:r>
      <w:r w:rsidRPr="00F66C2A">
        <w:rPr>
          <w:sz w:val="24"/>
          <w:szCs w:val="24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AB5DD1" w:rsidRPr="00F66C2A" w:rsidRDefault="00AB5DD1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 xml:space="preserve">развитие </w:t>
      </w:r>
      <w:r w:rsidRPr="00F66C2A">
        <w:rPr>
          <w:sz w:val="24"/>
          <w:szCs w:val="24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AB5DD1" w:rsidRPr="00F66C2A" w:rsidRDefault="00AB5DD1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>овладение математическими знаниями и умениями</w:t>
      </w:r>
      <w:r w:rsidRPr="00F66C2A">
        <w:rPr>
          <w:sz w:val="24"/>
          <w:szCs w:val="24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AB5DD1" w:rsidRPr="00F66C2A" w:rsidRDefault="00AB5DD1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 xml:space="preserve">воспитание </w:t>
      </w:r>
      <w:r w:rsidRPr="00F66C2A">
        <w:rPr>
          <w:sz w:val="24"/>
          <w:szCs w:val="24"/>
        </w:rPr>
        <w:t xml:space="preserve">средствами математики культуры личности: </w:t>
      </w:r>
      <w:r w:rsidRPr="00F66C2A">
        <w:rPr>
          <w:color w:val="000000"/>
          <w:sz w:val="24"/>
          <w:szCs w:val="24"/>
        </w:rPr>
        <w:t>отношения к математике как части общечеловеческой культуры:</w:t>
      </w:r>
      <w:r w:rsidRPr="00F66C2A">
        <w:rPr>
          <w:sz w:val="24"/>
          <w:szCs w:val="24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AB5DD1" w:rsidRPr="00F66C2A" w:rsidRDefault="00AB5DD1" w:rsidP="008149D7">
      <w:pPr>
        <w:pStyle w:val="Heading6"/>
        <w:widowControl w:val="0"/>
        <w:ind w:firstLine="567"/>
        <w:rPr>
          <w:i/>
          <w:sz w:val="24"/>
          <w:szCs w:val="24"/>
        </w:rPr>
      </w:pPr>
      <w:r w:rsidRPr="00F66C2A">
        <w:rPr>
          <w:i/>
          <w:sz w:val="24"/>
          <w:szCs w:val="24"/>
        </w:rPr>
        <w:t>Общеучебные умения, навыки и способы деятельности</w:t>
      </w:r>
    </w:p>
    <w:p w:rsidR="00AB5DD1" w:rsidRPr="00F66C2A" w:rsidRDefault="00AB5DD1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AB5DD1" w:rsidRPr="00F66C2A" w:rsidRDefault="00AB5DD1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AB5DD1" w:rsidRPr="00F66C2A" w:rsidRDefault="00AB5DD1" w:rsidP="008149D7">
      <w:pPr>
        <w:pStyle w:val="BodyText"/>
        <w:widowControl w:val="0"/>
        <w:ind w:firstLine="567"/>
        <w:jc w:val="both"/>
        <w:rPr>
          <w:b/>
        </w:rPr>
      </w:pPr>
      <w:r w:rsidRPr="00F66C2A"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AB5DD1" w:rsidRPr="00F66C2A" w:rsidRDefault="00AB5DD1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AB5DD1" w:rsidRPr="00F66C2A" w:rsidRDefault="00AB5DD1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AB5DD1" w:rsidRPr="00F66C2A" w:rsidRDefault="00AB5DD1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     Программа составлена на основе обязательного минимума содержательной области образования «Математика», а также на основе федерального компонента государственного Стандарта основного общего образования по математике. Система уроков условна, но все же выделяются следующие виды:</w:t>
      </w: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Урок-лекция.</w:t>
      </w:r>
      <w:r w:rsidRPr="00F66C2A">
        <w:rPr>
          <w:sz w:val="24"/>
          <w:szCs w:val="24"/>
        </w:rPr>
        <w:t xml:space="preserve"> Предполагаются 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компьютере, разработанный учителем или учениками, мультимедийные продукты.</w:t>
      </w:r>
    </w:p>
    <w:p w:rsidR="00AB5DD1" w:rsidRPr="00F66C2A" w:rsidRDefault="00AB5DD1" w:rsidP="008149D7">
      <w:pPr>
        <w:ind w:firstLine="709"/>
        <w:jc w:val="both"/>
        <w:rPr>
          <w:b/>
          <w:bCs/>
          <w:i/>
          <w:iCs/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Комбинированный урок</w:t>
      </w:r>
      <w:r w:rsidRPr="00F66C2A">
        <w:rPr>
          <w:sz w:val="24"/>
          <w:szCs w:val="24"/>
        </w:rPr>
        <w:t xml:space="preserve"> предполагает выполнение работ и заданий разного вида.</w:t>
      </w: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Урок–игра.</w:t>
      </w:r>
      <w:r w:rsidRPr="00F66C2A">
        <w:rPr>
          <w:bCs/>
          <w:iCs/>
          <w:sz w:val="24"/>
          <w:szCs w:val="24"/>
        </w:rPr>
        <w:t>На основе игровой деятельности учащиеся познают новое, закрепляют изученное, отрабатывают различные учебные навыки.</w:t>
      </w: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 решения задач</w:t>
      </w:r>
      <w:r w:rsidRPr="00F66C2A">
        <w:rPr>
          <w:i/>
          <w:iCs/>
          <w:sz w:val="24"/>
          <w:szCs w:val="24"/>
        </w:rPr>
        <w:t>.</w:t>
      </w:r>
      <w:r w:rsidRPr="00F66C2A">
        <w:rPr>
          <w:sz w:val="24"/>
          <w:szCs w:val="24"/>
        </w:rPr>
        <w:t xml:space="preserve"> Вырабатываются у учащихся умения и навыки решения задач на уровне обязательной и возможной подготовке.</w:t>
      </w: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Урок-тест.</w:t>
      </w:r>
      <w:r w:rsidRPr="00F66C2A">
        <w:rPr>
          <w:sz w:val="24"/>
          <w:szCs w:val="24"/>
        </w:rPr>
        <w:t>Тестирование проводится с целью диагностики пробелов знаний, контроля уровня обученности учащихся, тренировки технике тестирования. Тесты предлагаются как в печатном так и в компьютерном варианте. Причем в компьютерном варианте всегда с ограничением времени.</w:t>
      </w: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 - самостоятельная работа</w:t>
      </w:r>
      <w:r w:rsidRPr="00F66C2A">
        <w:rPr>
          <w:bCs/>
          <w:sz w:val="24"/>
          <w:szCs w:val="24"/>
        </w:rPr>
        <w:t>.</w:t>
      </w:r>
      <w:r w:rsidRPr="00F66C2A">
        <w:rPr>
          <w:sz w:val="24"/>
          <w:szCs w:val="24"/>
        </w:rPr>
        <w:t>  Предлагаются разные виды самостоятельных работ.</w:t>
      </w: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 - контрольная работа</w:t>
      </w:r>
      <w:r w:rsidRPr="00F66C2A">
        <w:rPr>
          <w:sz w:val="24"/>
          <w:szCs w:val="24"/>
        </w:rPr>
        <w:t>. Контроль знаний по пройденной теме</w:t>
      </w:r>
    </w:p>
    <w:p w:rsidR="00AB5DD1" w:rsidRPr="00F66C2A" w:rsidRDefault="00AB5DD1" w:rsidP="008149D7">
      <w:pPr>
        <w:ind w:firstLine="709"/>
        <w:jc w:val="both"/>
        <w:rPr>
          <w:b/>
          <w:bCs/>
          <w:sz w:val="24"/>
          <w:szCs w:val="24"/>
        </w:rPr>
      </w:pPr>
      <w:r w:rsidRPr="00F66C2A">
        <w:rPr>
          <w:b/>
          <w:bCs/>
          <w:sz w:val="24"/>
          <w:szCs w:val="24"/>
        </w:rPr>
        <w:t>Преподавание ведется  по учебнику</w:t>
      </w:r>
    </w:p>
    <w:p w:rsidR="00AB5DD1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color w:val="000000"/>
          <w:sz w:val="24"/>
          <w:szCs w:val="24"/>
          <w:shd w:val="clear" w:color="auto" w:fill="FFFFFF"/>
        </w:rPr>
        <w:t>Геометрия, 10-11: Учеб.дляобщеобразоват. учреждений/ Л.С.Атанасян, В.Ф.Бутузов, С.Б.Кадомцев и др. – М.: Просвещение, 201</w:t>
      </w:r>
      <w:r>
        <w:rPr>
          <w:color w:val="000000"/>
          <w:sz w:val="24"/>
          <w:szCs w:val="24"/>
          <w:shd w:val="clear" w:color="auto" w:fill="FFFFFF"/>
        </w:rPr>
        <w:t>5</w:t>
      </w:r>
      <w:r w:rsidRPr="00F66C2A">
        <w:rPr>
          <w:color w:val="000000"/>
          <w:sz w:val="24"/>
          <w:szCs w:val="24"/>
          <w:shd w:val="clear" w:color="auto" w:fill="FFFFFF"/>
        </w:rPr>
        <w:t xml:space="preserve">. </w:t>
      </w:r>
      <w:r w:rsidRPr="00F66C2A">
        <w:rPr>
          <w:sz w:val="24"/>
          <w:szCs w:val="24"/>
        </w:rPr>
        <w:t xml:space="preserve">По рабочей программе – </w:t>
      </w:r>
      <w:r>
        <w:rPr>
          <w:sz w:val="24"/>
          <w:szCs w:val="24"/>
        </w:rPr>
        <w:t>51</w:t>
      </w:r>
      <w:r w:rsidRPr="00F66C2A">
        <w:rPr>
          <w:sz w:val="24"/>
          <w:szCs w:val="24"/>
        </w:rPr>
        <w:t xml:space="preserve"> час (3</w:t>
      </w:r>
      <w:r>
        <w:rPr>
          <w:sz w:val="24"/>
          <w:szCs w:val="24"/>
        </w:rPr>
        <w:t>4</w:t>
      </w:r>
      <w:r w:rsidRPr="00F66C2A">
        <w:rPr>
          <w:sz w:val="24"/>
          <w:szCs w:val="24"/>
        </w:rPr>
        <w:t xml:space="preserve"> учебны</w:t>
      </w:r>
      <w:r>
        <w:rPr>
          <w:sz w:val="24"/>
          <w:szCs w:val="24"/>
        </w:rPr>
        <w:t>е</w:t>
      </w:r>
      <w:r w:rsidRPr="00F66C2A">
        <w:rPr>
          <w:sz w:val="24"/>
          <w:szCs w:val="24"/>
        </w:rPr>
        <w:t xml:space="preserve"> недел</w:t>
      </w:r>
      <w:r>
        <w:rPr>
          <w:sz w:val="24"/>
          <w:szCs w:val="24"/>
        </w:rPr>
        <w:t>и</w:t>
      </w:r>
      <w:r w:rsidRPr="00F66C2A">
        <w:rPr>
          <w:sz w:val="24"/>
          <w:szCs w:val="24"/>
        </w:rPr>
        <w:t>).</w:t>
      </w:r>
    </w:p>
    <w:p w:rsidR="00AB5DD1" w:rsidRDefault="00AB5DD1" w:rsidP="008149D7">
      <w:pPr>
        <w:ind w:firstLine="709"/>
        <w:jc w:val="both"/>
        <w:rPr>
          <w:sz w:val="24"/>
          <w:szCs w:val="24"/>
        </w:rPr>
      </w:pPr>
    </w:p>
    <w:p w:rsidR="00AB5DD1" w:rsidRDefault="00AB5DD1" w:rsidP="008149D7">
      <w:pPr>
        <w:ind w:firstLine="709"/>
        <w:jc w:val="both"/>
        <w:rPr>
          <w:sz w:val="24"/>
          <w:szCs w:val="24"/>
        </w:rPr>
      </w:pPr>
    </w:p>
    <w:p w:rsidR="00AB5DD1" w:rsidRDefault="00AB5DD1" w:rsidP="008149D7">
      <w:pPr>
        <w:ind w:firstLine="709"/>
        <w:jc w:val="both"/>
        <w:rPr>
          <w:sz w:val="24"/>
          <w:szCs w:val="24"/>
        </w:rPr>
      </w:pPr>
    </w:p>
    <w:p w:rsidR="00AB5DD1" w:rsidRDefault="00AB5DD1" w:rsidP="008149D7">
      <w:pPr>
        <w:ind w:firstLine="709"/>
        <w:jc w:val="both"/>
        <w:rPr>
          <w:sz w:val="24"/>
          <w:szCs w:val="24"/>
        </w:rPr>
      </w:pPr>
    </w:p>
    <w:p w:rsidR="00AB5DD1" w:rsidRPr="00F66C2A" w:rsidRDefault="00AB5DD1" w:rsidP="008149D7">
      <w:pPr>
        <w:ind w:firstLine="709"/>
        <w:jc w:val="both"/>
        <w:rPr>
          <w:b/>
          <w:sz w:val="24"/>
          <w:szCs w:val="24"/>
        </w:rPr>
      </w:pPr>
    </w:p>
    <w:p w:rsidR="00AB5DD1" w:rsidRPr="00F66C2A" w:rsidRDefault="00AB5DD1" w:rsidP="008149D7">
      <w:pPr>
        <w:ind w:firstLine="709"/>
        <w:jc w:val="both"/>
        <w:rPr>
          <w:sz w:val="24"/>
          <w:szCs w:val="24"/>
        </w:rPr>
      </w:pPr>
      <w:r w:rsidRPr="00F66C2A">
        <w:rPr>
          <w:b/>
          <w:sz w:val="24"/>
          <w:szCs w:val="24"/>
        </w:rPr>
        <w:t>)</w:t>
      </w:r>
    </w:p>
    <w:p w:rsidR="00AB5DD1" w:rsidRDefault="00AB5DD1" w:rsidP="00184983">
      <w:pPr>
        <w:rPr>
          <w:b/>
          <w:sz w:val="24"/>
          <w:szCs w:val="24"/>
        </w:rPr>
        <w:sectPr w:rsidR="00AB5DD1" w:rsidSect="002E2503">
          <w:pgSz w:w="11906" w:h="16838"/>
          <w:pgMar w:top="1134" w:right="709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437"/>
        <w:tblW w:w="13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4142"/>
        <w:gridCol w:w="1411"/>
        <w:gridCol w:w="1009"/>
        <w:gridCol w:w="1209"/>
        <w:gridCol w:w="1009"/>
        <w:gridCol w:w="4186"/>
      </w:tblGrid>
      <w:tr w:rsidR="00AB5DD1" w:rsidRPr="00F66C2A" w:rsidTr="00B05326">
        <w:trPr>
          <w:cantSplit/>
          <w:trHeight w:val="2326"/>
        </w:trPr>
        <w:tc>
          <w:tcPr>
            <w:tcW w:w="0" w:type="auto"/>
          </w:tcPr>
          <w:p w:rsidR="00AB5DD1" w:rsidRDefault="00AB5DD1" w:rsidP="00184983">
            <w:pPr>
              <w:rPr>
                <w:b/>
                <w:sz w:val="24"/>
                <w:szCs w:val="24"/>
              </w:rPr>
            </w:pPr>
          </w:p>
          <w:p w:rsidR="00AB5DD1" w:rsidRPr="00F66C2A" w:rsidRDefault="00AB5DD1" w:rsidP="00184983">
            <w:pPr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42" w:type="dxa"/>
          </w:tcPr>
          <w:p w:rsidR="00AB5DD1" w:rsidRPr="00F66C2A" w:rsidRDefault="00AB5DD1" w:rsidP="00184983">
            <w:pPr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411" w:type="dxa"/>
            <w:textDirection w:val="btLr"/>
          </w:tcPr>
          <w:p w:rsidR="00AB5DD1" w:rsidRPr="00F66C2A" w:rsidRDefault="00AB5DD1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Инвариантная часть ОБУП</w:t>
            </w:r>
          </w:p>
        </w:tc>
        <w:tc>
          <w:tcPr>
            <w:tcW w:w="1009" w:type="dxa"/>
            <w:textDirection w:val="btLr"/>
          </w:tcPr>
          <w:p w:rsidR="00AB5DD1" w:rsidRPr="00F66C2A" w:rsidRDefault="00AB5DD1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Вариативная часть ОБУП</w:t>
            </w:r>
          </w:p>
        </w:tc>
        <w:tc>
          <w:tcPr>
            <w:tcW w:w="1209" w:type="dxa"/>
            <w:textDirection w:val="btLr"/>
          </w:tcPr>
          <w:p w:rsidR="00AB5DD1" w:rsidRPr="00F66C2A" w:rsidRDefault="00AB5DD1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Количество часов по КТП рабочей программы</w:t>
            </w:r>
          </w:p>
        </w:tc>
        <w:tc>
          <w:tcPr>
            <w:tcW w:w="1009" w:type="dxa"/>
            <w:textDirection w:val="btLr"/>
          </w:tcPr>
          <w:p w:rsidR="00AB5DD1" w:rsidRPr="00F66C2A" w:rsidRDefault="00AB5DD1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Количество фактически проведенных часов</w:t>
            </w: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Контрольные работы</w:t>
            </w:r>
          </w:p>
        </w:tc>
      </w:tr>
      <w:tr w:rsidR="00AB5DD1" w:rsidRPr="00F66C2A" w:rsidTr="00184983">
        <w:trPr>
          <w:trHeight w:val="281"/>
        </w:trPr>
        <w:tc>
          <w:tcPr>
            <w:tcW w:w="0" w:type="auto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1.</w:t>
            </w:r>
          </w:p>
        </w:tc>
        <w:tc>
          <w:tcPr>
            <w:tcW w:w="414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Повт-е + </w:t>
            </w:r>
            <w:r w:rsidRPr="00F66C2A">
              <w:rPr>
                <w:sz w:val="24"/>
                <w:szCs w:val="24"/>
              </w:rPr>
              <w:t>Введение</w:t>
            </w:r>
          </w:p>
        </w:tc>
        <w:tc>
          <w:tcPr>
            <w:tcW w:w="1411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3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2+5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</w:tr>
      <w:tr w:rsidR="00AB5DD1" w:rsidRPr="00F66C2A" w:rsidTr="00184983">
        <w:trPr>
          <w:trHeight w:val="71"/>
        </w:trPr>
        <w:tc>
          <w:tcPr>
            <w:tcW w:w="0" w:type="auto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2.</w:t>
            </w:r>
          </w:p>
        </w:tc>
        <w:tc>
          <w:tcPr>
            <w:tcW w:w="414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411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14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AB5DD1" w:rsidRPr="00F66C2A" w:rsidRDefault="00AB5DD1" w:rsidP="002109BE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Контрольная работа №</w:t>
            </w:r>
            <w:r w:rsidRPr="00F66C2A">
              <w:rPr>
                <w:sz w:val="24"/>
                <w:szCs w:val="24"/>
                <w:lang w:val="en-US"/>
              </w:rPr>
              <w:t>1</w:t>
            </w:r>
          </w:p>
        </w:tc>
      </w:tr>
      <w:tr w:rsidR="00AB5DD1" w:rsidRPr="00F66C2A" w:rsidTr="00184983">
        <w:trPr>
          <w:trHeight w:val="562"/>
        </w:trPr>
        <w:tc>
          <w:tcPr>
            <w:tcW w:w="0" w:type="auto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3.</w:t>
            </w:r>
          </w:p>
        </w:tc>
        <w:tc>
          <w:tcPr>
            <w:tcW w:w="414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411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17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AB5DD1" w:rsidRPr="00F66C2A" w:rsidRDefault="00AB5DD1" w:rsidP="002109BE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sz w:val="24"/>
                <w:szCs w:val="24"/>
                <w:lang w:val="en-US"/>
              </w:rPr>
            </w:pPr>
            <w:r w:rsidRPr="00F66C2A">
              <w:rPr>
                <w:sz w:val="24"/>
                <w:szCs w:val="24"/>
              </w:rPr>
              <w:t xml:space="preserve">Контрольная работа № </w:t>
            </w:r>
            <w:r w:rsidRPr="00F66C2A">
              <w:rPr>
                <w:sz w:val="24"/>
                <w:szCs w:val="24"/>
                <w:lang w:val="en-US"/>
              </w:rPr>
              <w:t>2</w:t>
            </w:r>
          </w:p>
        </w:tc>
      </w:tr>
      <w:tr w:rsidR="00AB5DD1" w:rsidRPr="00F66C2A" w:rsidTr="00184983">
        <w:trPr>
          <w:trHeight w:val="550"/>
        </w:trPr>
        <w:tc>
          <w:tcPr>
            <w:tcW w:w="0" w:type="auto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4.</w:t>
            </w:r>
          </w:p>
        </w:tc>
        <w:tc>
          <w:tcPr>
            <w:tcW w:w="414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1411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18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AB5DD1" w:rsidRPr="00F66C2A" w:rsidRDefault="00AB5DD1" w:rsidP="0021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sz w:val="24"/>
                <w:szCs w:val="24"/>
                <w:lang w:val="en-US"/>
              </w:rPr>
            </w:pPr>
            <w:r w:rsidRPr="00F66C2A">
              <w:rPr>
                <w:sz w:val="24"/>
                <w:szCs w:val="24"/>
              </w:rPr>
              <w:t xml:space="preserve">Контрольная работа № </w:t>
            </w:r>
            <w:r w:rsidRPr="00F66C2A">
              <w:rPr>
                <w:sz w:val="24"/>
                <w:szCs w:val="24"/>
                <w:lang w:val="en-US"/>
              </w:rPr>
              <w:t>3</w:t>
            </w:r>
          </w:p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</w:tr>
      <w:tr w:rsidR="00AB5DD1" w:rsidRPr="00F66C2A" w:rsidTr="00184983">
        <w:trPr>
          <w:trHeight w:val="281"/>
        </w:trPr>
        <w:tc>
          <w:tcPr>
            <w:tcW w:w="0" w:type="auto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14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Векторы в пространстве </w:t>
            </w:r>
          </w:p>
        </w:tc>
        <w:tc>
          <w:tcPr>
            <w:tcW w:w="1411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10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</w:tr>
      <w:tr w:rsidR="00AB5DD1" w:rsidRPr="00F66C2A" w:rsidTr="00184983">
        <w:trPr>
          <w:trHeight w:val="562"/>
        </w:trPr>
        <w:tc>
          <w:tcPr>
            <w:tcW w:w="0" w:type="auto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6.</w:t>
            </w:r>
          </w:p>
        </w:tc>
        <w:tc>
          <w:tcPr>
            <w:tcW w:w="414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411" w:type="dxa"/>
          </w:tcPr>
          <w:p w:rsidR="00AB5DD1" w:rsidRPr="00F66C2A" w:rsidRDefault="00AB5DD1" w:rsidP="00184983">
            <w:pPr>
              <w:rPr>
                <w:sz w:val="24"/>
                <w:szCs w:val="24"/>
                <w:lang w:val="en-US"/>
              </w:rPr>
            </w:pPr>
            <w:r w:rsidRPr="00F66C2A">
              <w:rPr>
                <w:sz w:val="24"/>
                <w:szCs w:val="24"/>
                <w:lang w:val="en-US"/>
              </w:rPr>
              <w:t>8</w:t>
            </w:r>
          </w:p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AB5DD1" w:rsidRPr="00F66C2A" w:rsidRDefault="00AB5DD1" w:rsidP="0021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AB5DD1" w:rsidRPr="00F66C2A" w:rsidTr="00184983">
        <w:trPr>
          <w:trHeight w:val="293"/>
        </w:trPr>
        <w:tc>
          <w:tcPr>
            <w:tcW w:w="0" w:type="auto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4142" w:type="dxa"/>
          </w:tcPr>
          <w:p w:rsidR="00AB5DD1" w:rsidRPr="00F66C2A" w:rsidRDefault="00AB5DD1" w:rsidP="00184983">
            <w:pPr>
              <w:jc w:val="right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1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  <w:lang w:val="en-US"/>
              </w:rPr>
              <w:t>70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</w:tcPr>
          <w:p w:rsidR="00AB5DD1" w:rsidRPr="00F66C2A" w:rsidRDefault="00AB5DD1" w:rsidP="0021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009" w:type="dxa"/>
          </w:tcPr>
          <w:p w:rsidR="00AB5DD1" w:rsidRPr="00F66C2A" w:rsidRDefault="00AB5DD1" w:rsidP="00184983">
            <w:pPr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86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</w:tr>
    </w:tbl>
    <w:p w:rsidR="00AB5DD1" w:rsidRDefault="00AB5DD1" w:rsidP="008149D7">
      <w:pPr>
        <w:rPr>
          <w:b/>
          <w:sz w:val="24"/>
          <w:szCs w:val="24"/>
        </w:rPr>
      </w:pPr>
      <w:r w:rsidRPr="00F66C2A">
        <w:rPr>
          <w:b/>
          <w:sz w:val="24"/>
          <w:szCs w:val="24"/>
        </w:rPr>
        <w:t>Разделы и темы курса – 6 разделов (</w:t>
      </w:r>
      <w:r>
        <w:rPr>
          <w:b/>
          <w:sz w:val="24"/>
          <w:szCs w:val="24"/>
        </w:rPr>
        <w:t>51</w:t>
      </w:r>
      <w:r w:rsidRPr="00F66C2A">
        <w:rPr>
          <w:b/>
          <w:sz w:val="24"/>
          <w:szCs w:val="24"/>
        </w:rPr>
        <w:t xml:space="preserve"> час</w:t>
      </w:r>
    </w:p>
    <w:p w:rsidR="00AB5DD1" w:rsidRDefault="00AB5DD1" w:rsidP="008149D7">
      <w:pPr>
        <w:rPr>
          <w:b/>
          <w:sz w:val="24"/>
          <w:szCs w:val="24"/>
        </w:rPr>
      </w:pPr>
    </w:p>
    <w:p w:rsidR="00AB5DD1" w:rsidRDefault="00AB5DD1" w:rsidP="008149D7">
      <w:pPr>
        <w:shd w:val="clear" w:color="auto" w:fill="FFFFFF"/>
        <w:ind w:left="153" w:firstLine="709"/>
        <w:rPr>
          <w:b/>
          <w:iCs/>
          <w:spacing w:val="-2"/>
          <w:sz w:val="28"/>
          <w:szCs w:val="28"/>
        </w:rPr>
      </w:pPr>
      <w:r>
        <w:rPr>
          <w:b/>
          <w:iCs/>
          <w:spacing w:val="-2"/>
          <w:sz w:val="28"/>
          <w:szCs w:val="28"/>
        </w:rPr>
        <w:t>ГРАФИК КОНТРОЛЬНЫХ РАБОТ</w:t>
      </w:r>
    </w:p>
    <w:tbl>
      <w:tblPr>
        <w:tblW w:w="139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0"/>
        <w:gridCol w:w="2020"/>
        <w:gridCol w:w="2020"/>
        <w:gridCol w:w="2020"/>
        <w:gridCol w:w="2020"/>
        <w:gridCol w:w="2198"/>
      </w:tblGrid>
      <w:tr w:rsidR="00AB5DD1" w:rsidRPr="008F722D" w:rsidTr="00F66C2A">
        <w:trPr>
          <w:trHeight w:val="257"/>
        </w:trPr>
        <w:tc>
          <w:tcPr>
            <w:tcW w:w="3690" w:type="dxa"/>
            <w:vMerge w:val="restart"/>
          </w:tcPr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Формы контроля</w:t>
            </w:r>
          </w:p>
        </w:tc>
        <w:tc>
          <w:tcPr>
            <w:tcW w:w="2020" w:type="dxa"/>
          </w:tcPr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1 четверть</w:t>
            </w:r>
          </w:p>
        </w:tc>
        <w:tc>
          <w:tcPr>
            <w:tcW w:w="2020" w:type="dxa"/>
          </w:tcPr>
          <w:p w:rsidR="00AB5DD1" w:rsidRDefault="00AB5DD1" w:rsidP="008149D7">
            <w:pPr>
              <w:jc w:val="both"/>
            </w:pPr>
            <w:r w:rsidRPr="008F722D">
              <w:rPr>
                <w:iCs/>
                <w:spacing w:val="-2"/>
              </w:rPr>
              <w:t>2 четверть</w:t>
            </w:r>
          </w:p>
        </w:tc>
        <w:tc>
          <w:tcPr>
            <w:tcW w:w="2020" w:type="dxa"/>
          </w:tcPr>
          <w:p w:rsidR="00AB5DD1" w:rsidRDefault="00AB5DD1" w:rsidP="008149D7">
            <w:pPr>
              <w:jc w:val="both"/>
            </w:pPr>
            <w:r w:rsidRPr="008F722D">
              <w:rPr>
                <w:iCs/>
                <w:spacing w:val="-2"/>
              </w:rPr>
              <w:t>3 четверть</w:t>
            </w:r>
          </w:p>
        </w:tc>
        <w:tc>
          <w:tcPr>
            <w:tcW w:w="2020" w:type="dxa"/>
          </w:tcPr>
          <w:p w:rsidR="00AB5DD1" w:rsidRDefault="00AB5DD1" w:rsidP="008149D7">
            <w:pPr>
              <w:jc w:val="both"/>
            </w:pPr>
            <w:r w:rsidRPr="008F722D">
              <w:rPr>
                <w:iCs/>
                <w:spacing w:val="-2"/>
              </w:rPr>
              <w:t>4 четверть</w:t>
            </w:r>
          </w:p>
        </w:tc>
        <w:tc>
          <w:tcPr>
            <w:tcW w:w="2198" w:type="dxa"/>
          </w:tcPr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год</w:t>
            </w:r>
          </w:p>
        </w:tc>
      </w:tr>
      <w:tr w:rsidR="00AB5DD1" w:rsidTr="00F66C2A">
        <w:trPr>
          <w:trHeight w:val="162"/>
        </w:trPr>
        <w:tc>
          <w:tcPr>
            <w:tcW w:w="3690" w:type="dxa"/>
            <w:vMerge/>
          </w:tcPr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</w:p>
        </w:tc>
        <w:tc>
          <w:tcPr>
            <w:tcW w:w="2020" w:type="dxa"/>
          </w:tcPr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020" w:type="dxa"/>
          </w:tcPr>
          <w:p w:rsidR="00AB5DD1" w:rsidRDefault="00AB5DD1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020" w:type="dxa"/>
          </w:tcPr>
          <w:p w:rsidR="00AB5DD1" w:rsidRDefault="00AB5DD1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020" w:type="dxa"/>
          </w:tcPr>
          <w:p w:rsidR="00AB5DD1" w:rsidRDefault="00AB5DD1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198" w:type="dxa"/>
          </w:tcPr>
          <w:p w:rsidR="00AB5DD1" w:rsidRDefault="00AB5DD1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</w:tr>
      <w:tr w:rsidR="00AB5DD1" w:rsidRPr="008F722D" w:rsidTr="00F66C2A">
        <w:trPr>
          <w:trHeight w:val="619"/>
        </w:trPr>
        <w:tc>
          <w:tcPr>
            <w:tcW w:w="3690" w:type="dxa"/>
          </w:tcPr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Контрольные работы</w:t>
            </w:r>
          </w:p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тематические</w:t>
            </w:r>
          </w:p>
        </w:tc>
        <w:tc>
          <w:tcPr>
            <w:tcW w:w="2020" w:type="dxa"/>
          </w:tcPr>
          <w:p w:rsidR="00AB5DD1" w:rsidRPr="008F722D" w:rsidRDefault="00AB5DD1" w:rsidP="008149D7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1</w:t>
            </w:r>
          </w:p>
        </w:tc>
        <w:tc>
          <w:tcPr>
            <w:tcW w:w="2020" w:type="dxa"/>
          </w:tcPr>
          <w:p w:rsidR="00AB5DD1" w:rsidRPr="008F722D" w:rsidRDefault="00AB5DD1" w:rsidP="008149D7">
            <w:pPr>
              <w:rPr>
                <w:iCs/>
                <w:spacing w:val="-2"/>
              </w:rPr>
            </w:pPr>
          </w:p>
        </w:tc>
        <w:tc>
          <w:tcPr>
            <w:tcW w:w="2020" w:type="dxa"/>
          </w:tcPr>
          <w:p w:rsidR="00AB5DD1" w:rsidRPr="008F722D" w:rsidRDefault="00AB5DD1" w:rsidP="008149D7">
            <w:pPr>
              <w:rPr>
                <w:iCs/>
                <w:spacing w:val="-2"/>
              </w:rPr>
            </w:pPr>
            <w:r>
              <w:rPr>
                <w:iCs/>
                <w:spacing w:val="-2"/>
              </w:rPr>
              <w:t>2</w:t>
            </w:r>
          </w:p>
        </w:tc>
        <w:tc>
          <w:tcPr>
            <w:tcW w:w="2020" w:type="dxa"/>
          </w:tcPr>
          <w:p w:rsidR="00AB5DD1" w:rsidRPr="008F722D" w:rsidRDefault="00AB5DD1" w:rsidP="008149D7">
            <w:pPr>
              <w:rPr>
                <w:iCs/>
                <w:spacing w:val="-2"/>
              </w:rPr>
            </w:pPr>
            <w:r>
              <w:rPr>
                <w:iCs/>
                <w:spacing w:val="-2"/>
              </w:rPr>
              <w:t>1</w:t>
            </w:r>
          </w:p>
        </w:tc>
        <w:tc>
          <w:tcPr>
            <w:tcW w:w="2198" w:type="dxa"/>
          </w:tcPr>
          <w:p w:rsidR="00AB5DD1" w:rsidRPr="008F722D" w:rsidRDefault="00AB5DD1" w:rsidP="008149D7">
            <w:pPr>
              <w:jc w:val="both"/>
              <w:rPr>
                <w:iCs/>
                <w:spacing w:val="-2"/>
              </w:rPr>
            </w:pPr>
            <w:r>
              <w:rPr>
                <w:iCs/>
                <w:spacing w:val="-2"/>
              </w:rPr>
              <w:t>4</w:t>
            </w:r>
          </w:p>
        </w:tc>
      </w:tr>
    </w:tbl>
    <w:p w:rsidR="00AB5DD1" w:rsidRDefault="00AB5DD1" w:rsidP="008149D7">
      <w:pPr>
        <w:shd w:val="clear" w:color="auto" w:fill="FFFFFF"/>
        <w:ind w:left="151"/>
        <w:rPr>
          <w:b/>
          <w:iCs/>
          <w:spacing w:val="-2"/>
        </w:rPr>
      </w:pPr>
    </w:p>
    <w:p w:rsidR="00AB5DD1" w:rsidRDefault="00AB5DD1" w:rsidP="008149D7">
      <w:pPr>
        <w:shd w:val="clear" w:color="auto" w:fill="FFFFFF"/>
        <w:ind w:left="151"/>
        <w:rPr>
          <w:b/>
          <w:iCs/>
          <w:spacing w:val="-2"/>
        </w:rPr>
      </w:pPr>
    </w:p>
    <w:p w:rsidR="00AB5DD1" w:rsidRDefault="00AB5DD1" w:rsidP="008149D7">
      <w:pPr>
        <w:shd w:val="clear" w:color="auto" w:fill="FFFFFF"/>
        <w:ind w:left="151"/>
        <w:rPr>
          <w:b/>
          <w:iCs/>
          <w:spacing w:val="-2"/>
        </w:rPr>
      </w:pPr>
    </w:p>
    <w:p w:rsidR="00AB5DD1" w:rsidRDefault="00AB5DD1" w:rsidP="008149D7">
      <w:pPr>
        <w:shd w:val="clear" w:color="auto" w:fill="FFFFFF"/>
        <w:ind w:left="151"/>
        <w:rPr>
          <w:b/>
          <w:iCs/>
          <w:spacing w:val="-2"/>
        </w:rPr>
      </w:pPr>
    </w:p>
    <w:p w:rsidR="00AB5DD1" w:rsidRDefault="00AB5DD1" w:rsidP="008149D7">
      <w:pPr>
        <w:shd w:val="clear" w:color="auto" w:fill="FFFFFF"/>
        <w:ind w:left="151"/>
        <w:rPr>
          <w:b/>
          <w:iCs/>
          <w:spacing w:val="-2"/>
        </w:rPr>
      </w:pPr>
    </w:p>
    <w:p w:rsidR="00AB5DD1" w:rsidRDefault="00AB5DD1" w:rsidP="008149D7"/>
    <w:p w:rsidR="00AB5DD1" w:rsidRDefault="00AB5DD1" w:rsidP="008149D7"/>
    <w:p w:rsidR="00AB5DD1" w:rsidRDefault="00AB5DD1" w:rsidP="008149D7"/>
    <w:p w:rsidR="00AB5DD1" w:rsidRDefault="00AB5DD1" w:rsidP="008149D7"/>
    <w:p w:rsidR="00AB5DD1" w:rsidRDefault="00AB5DD1" w:rsidP="008149D7"/>
    <w:p w:rsidR="00AB5DD1" w:rsidRPr="002109BE" w:rsidRDefault="00AB5DD1" w:rsidP="002109BE">
      <w:pPr>
        <w:tabs>
          <w:tab w:val="left" w:pos="1416"/>
        </w:tabs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br w:type="page"/>
      </w:r>
      <w:r w:rsidRPr="002109BE">
        <w:rPr>
          <w:b/>
          <w:color w:val="262626"/>
          <w:sz w:val="32"/>
          <w:szCs w:val="32"/>
        </w:rPr>
        <w:t>Учебно-тематическое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4"/>
        <w:gridCol w:w="3427"/>
        <w:gridCol w:w="1125"/>
        <w:gridCol w:w="3260"/>
        <w:gridCol w:w="3531"/>
        <w:gridCol w:w="2489"/>
      </w:tblGrid>
      <w:tr w:rsidR="00AB5DD1" w:rsidRPr="002109BE" w:rsidTr="004F2BA4">
        <w:tc>
          <w:tcPr>
            <w:tcW w:w="954" w:type="dxa"/>
            <w:vMerge w:val="restart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№ урока</w:t>
            </w:r>
          </w:p>
        </w:tc>
        <w:tc>
          <w:tcPr>
            <w:tcW w:w="3853" w:type="dxa"/>
            <w:vMerge w:val="restart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Тема</w:t>
            </w:r>
          </w:p>
        </w:tc>
        <w:tc>
          <w:tcPr>
            <w:tcW w:w="1247" w:type="dxa"/>
            <w:vMerge w:val="restart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Кол-во часов</w:t>
            </w:r>
          </w:p>
        </w:tc>
        <w:tc>
          <w:tcPr>
            <w:tcW w:w="6243" w:type="dxa"/>
            <w:gridSpan w:val="2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Планируемый результат и уровень усвоения</w:t>
            </w:r>
          </w:p>
        </w:tc>
        <w:tc>
          <w:tcPr>
            <w:tcW w:w="2489" w:type="dxa"/>
            <w:vMerge w:val="restart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Корректирование программы</w:t>
            </w:r>
          </w:p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Примечания</w:t>
            </w:r>
          </w:p>
        </w:tc>
      </w:tr>
      <w:tr w:rsidR="00AB5DD1" w:rsidRPr="002109BE" w:rsidTr="004F2BA4">
        <w:tc>
          <w:tcPr>
            <w:tcW w:w="954" w:type="dxa"/>
            <w:vMerge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  <w:tc>
          <w:tcPr>
            <w:tcW w:w="3853" w:type="dxa"/>
            <w:vMerge/>
          </w:tcPr>
          <w:p w:rsidR="00AB5DD1" w:rsidRPr="002109BE" w:rsidRDefault="00AB5DD1" w:rsidP="002109BE">
            <w:p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</w:p>
        </w:tc>
        <w:tc>
          <w:tcPr>
            <w:tcW w:w="1247" w:type="dxa"/>
            <w:vMerge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  <w:tc>
          <w:tcPr>
            <w:tcW w:w="3260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Базовый уровень</w:t>
            </w:r>
          </w:p>
        </w:tc>
        <w:tc>
          <w:tcPr>
            <w:tcW w:w="2983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Повышенный уровень</w:t>
            </w:r>
          </w:p>
        </w:tc>
        <w:tc>
          <w:tcPr>
            <w:tcW w:w="2489" w:type="dxa"/>
            <w:vMerge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32"/>
                <w:szCs w:val="32"/>
              </w:rPr>
            </w:pPr>
          </w:p>
        </w:tc>
        <w:tc>
          <w:tcPr>
            <w:tcW w:w="13832" w:type="dxa"/>
            <w:gridSpan w:val="5"/>
          </w:tcPr>
          <w:p w:rsidR="00AB5DD1" w:rsidRPr="002109BE" w:rsidRDefault="00AB5DD1" w:rsidP="002109B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 курса 9  класса (</w:t>
            </w:r>
            <w:r w:rsidRPr="00A20E0F">
              <w:rPr>
                <w:b/>
                <w:bCs/>
                <w:sz w:val="28"/>
                <w:szCs w:val="28"/>
              </w:rPr>
              <w:t>2</w:t>
            </w:r>
            <w:r w:rsidRPr="002109BE">
              <w:rPr>
                <w:b/>
                <w:bCs/>
                <w:sz w:val="28"/>
                <w:szCs w:val="28"/>
              </w:rPr>
              <w:t>ч)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AB5DD1" w:rsidRPr="002109BE" w:rsidRDefault="00AB5DD1" w:rsidP="002109BE">
            <w:pPr>
              <w:numPr>
                <w:ilvl w:val="0"/>
                <w:numId w:val="35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систематизация</w:t>
            </w:r>
            <w:r w:rsidRPr="002109BE">
              <w:rPr>
                <w:sz w:val="28"/>
                <w:szCs w:val="28"/>
              </w:rPr>
              <w:t xml:space="preserve"> сведений о вписанных и описанных фигурах в окружность, о решении треугольника, о свойствах четырехугольника.</w:t>
            </w:r>
          </w:p>
          <w:p w:rsidR="00AB5DD1" w:rsidRPr="002109BE" w:rsidRDefault="00AB5DD1" w:rsidP="002109BE">
            <w:pPr>
              <w:numPr>
                <w:ilvl w:val="0"/>
                <w:numId w:val="35"/>
              </w:numPr>
              <w:tabs>
                <w:tab w:val="left" w:pos="1416"/>
              </w:tabs>
              <w:jc w:val="left"/>
              <w:rPr>
                <w:b/>
                <w:color w:val="262626"/>
                <w:sz w:val="32"/>
                <w:szCs w:val="32"/>
              </w:rPr>
            </w:pPr>
            <w:r w:rsidRPr="002109BE">
              <w:rPr>
                <w:b/>
                <w:bCs/>
                <w:sz w:val="28"/>
                <w:szCs w:val="28"/>
              </w:rPr>
              <w:t xml:space="preserve">Расширения </w:t>
            </w:r>
            <w:r w:rsidRPr="002109BE">
              <w:rPr>
                <w:sz w:val="28"/>
                <w:szCs w:val="28"/>
              </w:rPr>
              <w:t>и совершенствование геометрического аппарата, сформированного в курсе планиметрии 9 класса.</w:t>
            </w:r>
            <w:r w:rsidRPr="002109BE">
              <w:rPr>
                <w:sz w:val="24"/>
                <w:szCs w:val="24"/>
              </w:rPr>
              <w:t> </w:t>
            </w: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Углы и отрезки, связанные с окружностью. Вписанные и описанные фигуры. 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теорему о сумме квадратов сторон и диагоналей параллелограмма;  теоремы о вписанных и описанных треугольниках. Знают понятия вписанные и описанные многоугольники. Знают свойства и признаки вписанных и описанных четырехугольников.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Могут применять при решении задач теорему о сумме квадратов сторон и диагоналей параллелограмма;  теоремы о вписанных и описанных треугольниках.многоугольники; свойства и признаки вписанных и описанных четырехугольников.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A20E0F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  <w:lang w:val="en-US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2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Решение треугольников. Четырехугольники.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свойства четырехугольников и могут  находить их площади. Владение навыками контроля и оценки своей деятельности, умением предвидеть возможные последствия своих действий.  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применять при решении задач формулы нахождения площадей и свойства четырехугольников. Могут привести примеры, подобрать аргументы, сформулировать выводы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14786" w:type="dxa"/>
            <w:gridSpan w:val="6"/>
          </w:tcPr>
          <w:p w:rsidR="00AB5DD1" w:rsidRPr="002109BE" w:rsidRDefault="00AB5DD1" w:rsidP="002109B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Введение  (</w:t>
            </w:r>
            <w:r w:rsidRPr="00FF0AA3">
              <w:rPr>
                <w:b/>
                <w:bCs/>
                <w:sz w:val="28"/>
                <w:szCs w:val="28"/>
              </w:rPr>
              <w:t>5</w:t>
            </w:r>
            <w:r w:rsidRPr="002109BE">
              <w:rPr>
                <w:b/>
                <w:bCs/>
                <w:sz w:val="28"/>
                <w:szCs w:val="28"/>
              </w:rPr>
              <w:t>ч)</w:t>
            </w:r>
          </w:p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 познакомить учащихся  об аксиоматическом способе построения геометрии; </w:t>
            </w:r>
            <w:r w:rsidRPr="002109BE">
              <w:rPr>
                <w:b/>
                <w:bCs/>
                <w:sz w:val="28"/>
                <w:szCs w:val="28"/>
              </w:rPr>
              <w:t>научить</w:t>
            </w:r>
            <w:r w:rsidRPr="002109BE">
              <w:rPr>
                <w:sz w:val="28"/>
                <w:szCs w:val="28"/>
              </w:rPr>
              <w:t>  учащихся изображать все способы взаимного расположения точек, прямых и плоскостей в пространстве, иметь представление о параллельном проектировании, способах изображения пространственных тел.</w:t>
            </w:r>
          </w:p>
        </w:tc>
      </w:tr>
      <w:tr w:rsidR="00AB5DD1" w:rsidRPr="002109BE" w:rsidTr="004F2BA4">
        <w:tc>
          <w:tcPr>
            <w:tcW w:w="954" w:type="dxa"/>
          </w:tcPr>
          <w:p w:rsidR="00AB5DD1" w:rsidRPr="00A20E0F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  <w:lang w:val="en-US"/>
              </w:rPr>
            </w:pPr>
            <w:r>
              <w:rPr>
                <w:b/>
                <w:color w:val="262626"/>
                <w:sz w:val="28"/>
                <w:szCs w:val="28"/>
                <w:lang w:val="en-US"/>
              </w:rPr>
              <w:t>3-4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Предмет стереометрии. Аксиомы стереометрии</w:t>
            </w:r>
            <w:r w:rsidRPr="002109BE">
              <w:rPr>
                <w:sz w:val="28"/>
                <w:szCs w:val="28"/>
              </w:rPr>
              <w:t>.</w:t>
            </w:r>
            <w:r w:rsidRPr="002109B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Имеют представление об аксиоматическом способе построения геометрии, знают основные фигуры в пространстве, способы их обозначения, знают формулировки аксиом стереометрии, умеют применять их для решения простейших задач.</w:t>
            </w:r>
          </w:p>
        </w:tc>
        <w:tc>
          <w:tcPr>
            <w:tcW w:w="2983" w:type="dxa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Могут изображать все способы взаимного расположения точек, прямых и плоскостей в пространстве, иметь представление о параллельном проектировании, способах изображения пространственных тел.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  <w:lang w:val="en-US"/>
              </w:rPr>
              <w:t>5</w:t>
            </w:r>
            <w:r w:rsidRPr="002109BE">
              <w:rPr>
                <w:b/>
                <w:color w:val="262626"/>
                <w:sz w:val="28"/>
                <w:szCs w:val="28"/>
              </w:rPr>
              <w:t>-7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Некоторые следствия из аксиом. Решение задач на применение аксиом стереометрии и их следствий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формулировки следствий, умеют проводить доказательные рассуждения и применять их для решения задач, имеют представление об элементарных построениях в пространстве,  знают три способа построения плоскостей. </w:t>
            </w:r>
          </w:p>
        </w:tc>
        <w:tc>
          <w:tcPr>
            <w:tcW w:w="2983" w:type="dxa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Умеют применять необходимую аксиому или следствие для обоснования взаимного расположения прямых и плоскостей в пространстве, выполняют простейшие геометрические построения.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14786" w:type="dxa"/>
            <w:gridSpan w:val="6"/>
          </w:tcPr>
          <w:p w:rsidR="00AB5DD1" w:rsidRPr="002109BE" w:rsidRDefault="00AB5DD1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Параллельность прямых и плоскостей (15ч )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AB5DD1" w:rsidRPr="002109BE" w:rsidRDefault="00AB5DD1" w:rsidP="002109BE">
            <w:pPr>
              <w:numPr>
                <w:ilvl w:val="0"/>
                <w:numId w:val="36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понимания</w:t>
            </w:r>
            <w:r w:rsidRPr="002109BE">
              <w:rPr>
                <w:sz w:val="28"/>
                <w:szCs w:val="28"/>
              </w:rPr>
              <w:t xml:space="preserve"> основных понятий стереометрии,  свойств пространственных фигур, взаимное расположение прямых и плоскостей в пространстве.</w:t>
            </w:r>
          </w:p>
          <w:p w:rsidR="00AB5DD1" w:rsidRPr="002109BE" w:rsidRDefault="00AB5DD1" w:rsidP="002109BE">
            <w:pPr>
              <w:numPr>
                <w:ilvl w:val="0"/>
                <w:numId w:val="36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</w:t>
            </w:r>
            <w:r w:rsidRPr="002109BE">
              <w:rPr>
                <w:sz w:val="28"/>
                <w:szCs w:val="28"/>
              </w:rPr>
              <w:t xml:space="preserve"> геометрическими знаниями о параллельности прямых в пространстве,  параллельности прямой и плоскости; параллельности двух плоскостей.   </w:t>
            </w:r>
          </w:p>
          <w:p w:rsidR="00AB5DD1" w:rsidRPr="002109BE" w:rsidRDefault="00AB5DD1" w:rsidP="002109BE">
            <w:pPr>
              <w:numPr>
                <w:ilvl w:val="0"/>
                <w:numId w:val="36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</w:t>
            </w: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8-11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Параллельность прямых, прямой и плоскости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определение параллельных прямых в пространстве, формулировки основных теорем о параллельности прямых, умеют их доказывать и распознавать в конкретных условиях, применять теоремы к решению задач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использовать свойства пересекающихся, параллельных и скрещивающихся прямых при решении задач Могут собрать материал для сообщения по заданной теме. 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12-15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Взаимное расположение прямых в пространстве. Угол между прямыми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различать пересекающиеся, параллельные и скрещивающиеся прямые; угол между прямыми в пространстве Могут отделить основную информацию от второстепенной информации. </w:t>
            </w:r>
            <w:r w:rsidRPr="002109BE">
              <w:rPr>
                <w:sz w:val="24"/>
                <w:szCs w:val="24"/>
              </w:rPr>
              <w:br/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использовать свойства пересекающихся, параллельных и скрещивающихся прямых при решении задач, используя понятие  угол между прямыми в пространстве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16-17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Параллельность плоскостей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Знают определение и признаки параллельности плоскостей. Могут самостоятельно искать, и отбирать необходимую для решения учебных задач информацию 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применять  определение и признаки параллельности плоскостей при решении задач. Умеют формировать вопросы, задачи, создавать проблемную ситуацию.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18-20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Тетраэдр и параллелепипед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узнавать параллелепипед среди множества многогранников, знают определение параллелепипеда, основных его элементов, знать свойства параллелепипеда. Восприятие устной речи, участие в диалоге, запись главного, приведение примеров. 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Умеют применять их при решении задач все свойства параллелепипеда. Воспроизведение теории прослушанной с заданной степенью свернутости, участие в диалоге, подбор аргументов для объяснения ошибки.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21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Контрольная работа № 1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Учащихся демонстрируют: понимания основных элементов стереометрии, пространственных фигур, параллельности прямых в пространстве,  параллельности прямой и плоскости; параллельности двух плоскостей.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Учащиеся могут свободно  пользования свойствами параллельности прямых и плоскостей.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14786" w:type="dxa"/>
            <w:gridSpan w:val="6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Перпендикулярность прямых и плоскостей (15ч).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AB5DD1" w:rsidRPr="002109BE" w:rsidRDefault="00AB5DD1" w:rsidP="002109BE">
            <w:pPr>
              <w:numPr>
                <w:ilvl w:val="0"/>
                <w:numId w:val="37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представлений</w:t>
            </w:r>
            <w:r w:rsidRPr="002109BE">
              <w:rPr>
                <w:sz w:val="28"/>
                <w:szCs w:val="28"/>
              </w:rPr>
              <w:t xml:space="preserve"> о перпендикулярности прямых и плоскостей в пространстве, о понятии перпендикуляра и  наклонной в пространстве и их свойствах</w:t>
            </w:r>
          </w:p>
          <w:p w:rsidR="00AB5DD1" w:rsidRPr="002109BE" w:rsidRDefault="00AB5DD1" w:rsidP="002109BE">
            <w:pPr>
              <w:numPr>
                <w:ilvl w:val="0"/>
                <w:numId w:val="37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2109BE">
              <w:rPr>
                <w:sz w:val="28"/>
                <w:szCs w:val="28"/>
              </w:rPr>
              <w:t xml:space="preserve"> знания  учащихся о перпендикулярности прямых, перпендикуляре и наклонных  из курса   планиметрии.</w:t>
            </w:r>
          </w:p>
          <w:p w:rsidR="00AB5DD1" w:rsidRPr="002109BE" w:rsidRDefault="00AB5DD1" w:rsidP="002109BE">
            <w:pPr>
              <w:numPr>
                <w:ilvl w:val="0"/>
                <w:numId w:val="37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  ортогонального проектирования и знанием его свойства, тем самым  расширить знания   геометрических чертежах. </w:t>
            </w:r>
          </w:p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умения</w:t>
            </w:r>
            <w:r w:rsidRPr="002109BE">
              <w:rPr>
                <w:sz w:val="28"/>
                <w:szCs w:val="28"/>
              </w:rPr>
              <w:t>  создавать геометрические чертежи, передающие информацию о данном понятии</w:t>
            </w:r>
            <w:r w:rsidRPr="002109BE">
              <w:rPr>
                <w:sz w:val="24"/>
                <w:szCs w:val="24"/>
              </w:rPr>
              <w:t>.</w:t>
            </w: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22-25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Перпендикулярность прямой и плоскости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признак перпендикулярности прямой и плоскости; понятие ортогональное проектирование. Умеют пользоваться энциклопедией, математическим справочником, записанными правилами. 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задачи, используя ортогональное проектирование. Умеют работать по заданному алгоритму, аргументировать ответ или ошибку.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26-29</w:t>
            </w:r>
            <w:bookmarkStart w:id="0" w:name="_GoBack"/>
            <w:bookmarkEnd w:id="0"/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Перпендикуляр и наклонная. Угол между прямой и плоскостью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понятие перпендикуляр и наклонная; теорему о трех перпендикулярах. Приведение примеров, формирование умения работать с чертежными инструментами.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задачи, зная понятие перпендикуляра и наклонной, а также теорему о трех перпендикулярах. Воспроизведение правил и примеров, могут работать по заданному алгоритму.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32-34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Двугранный угол. Перпендикулярность плоскостей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понятие двугранный угол; признак перпендикулярности двух плоскостей.  Подбор аргументов, соответствующих решению, формирование умения работать по заданному алгоритму, сопоставлять.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задачи, зная понятие двугранный угол и  признак перпендикулярности двух плоскостей. Могут рассуждать, аргументировать, обобщать, выступать с решением проблемы, умение вести диалог.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35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Контрольная работа № 2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Учащихся обобщают  и систематизируют знания   о перпендикулярности прямых, перпендикуляре и наклонных, известные им из курса планиметрии.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Учащиеся могут свободно рассмотреть ортогональное проектирование и его свойства, тем самым  расширить знания о  геометрических чертежах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14786" w:type="dxa"/>
            <w:gridSpan w:val="6"/>
          </w:tcPr>
          <w:p w:rsidR="00AB5DD1" w:rsidRPr="002109BE" w:rsidRDefault="00AB5DD1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Многогранники  (8ч ).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AB5DD1" w:rsidRPr="002109BE" w:rsidRDefault="00AB5DD1" w:rsidP="002109BE">
            <w:pPr>
              <w:numPr>
                <w:ilvl w:val="0"/>
                <w:numId w:val="38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представления</w:t>
            </w:r>
            <w:r w:rsidRPr="002109BE">
              <w:rPr>
                <w:sz w:val="28"/>
                <w:szCs w:val="28"/>
              </w:rPr>
              <w:t xml:space="preserve"> о многогранных углах, о выпуклых многогранниках и правильных многогранниках</w:t>
            </w:r>
          </w:p>
          <w:p w:rsidR="00AB5DD1" w:rsidRPr="002109BE" w:rsidRDefault="00AB5DD1" w:rsidP="002109BE">
            <w:pPr>
              <w:numPr>
                <w:ilvl w:val="0"/>
                <w:numId w:val="38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использовать при решении стереометрических задач планиметрические факты и методы </w:t>
            </w:r>
            <w:r w:rsidRPr="002109BE">
              <w:rPr>
                <w:b/>
                <w:bCs/>
                <w:sz w:val="28"/>
                <w:szCs w:val="28"/>
              </w:rPr>
              <w:t>     </w:t>
            </w:r>
          </w:p>
          <w:p w:rsidR="00AB5DD1" w:rsidRPr="002109BE" w:rsidRDefault="00AB5DD1" w:rsidP="002109BE">
            <w:pPr>
              <w:numPr>
                <w:ilvl w:val="0"/>
                <w:numId w:val="38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Развития умения</w:t>
            </w:r>
            <w:r w:rsidRPr="002109BE">
              <w:rPr>
                <w:sz w:val="28"/>
                <w:szCs w:val="28"/>
              </w:rPr>
              <w:t xml:space="preserve"> составлять конспект по данному геометрическому тексту, выделять главное в тексте. </w:t>
            </w:r>
          </w:p>
          <w:p w:rsidR="00AB5DD1" w:rsidRPr="002109BE" w:rsidRDefault="00AB5DD1" w:rsidP="002109BE">
            <w:pPr>
              <w:numPr>
                <w:ilvl w:val="0"/>
                <w:numId w:val="38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</w:t>
            </w:r>
            <w:r w:rsidRPr="002109BE">
              <w:rPr>
                <w:sz w:val="24"/>
                <w:szCs w:val="24"/>
              </w:rPr>
              <w:t xml:space="preserve">  </w:t>
            </w:r>
            <w:r w:rsidRPr="002109BE">
              <w:rPr>
                <w:b/>
                <w:bCs/>
                <w:sz w:val="24"/>
                <w:szCs w:val="24"/>
              </w:rPr>
              <w:t>                </w:t>
            </w: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37-38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Понятие многогранника. Призма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Имеют представление о площади поверхности призмы (боковой и полной), знают формулу вычисления площади поверхности призмы задач. Владеют основными видами публичных выступлений.  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Отличают наклонную призму от других видов призм, знают основные ее свойства, формулу для вычисления площади боковой поверхности, умеют ее использовать при решении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39-41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Пирамида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Имеют представление о виде многогранников – пирамиде, знают определение и виды пирамиды, умеют характеризовать правильные пирамиды, знают и описывают их свойства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дополнительные свойства пирамид, имеющих равные боковые ребра, равные апофемы. Могут рассуждать, обобщать,  аргументировано отвечать на вопросы собеседников, вести диалог.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42-43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Правильные многогранники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четко различать виды многогранников, знают характерные их свойства, умеют изображать их на чертежах и решать  задачи с многогранниками. Могут работать по заданному алгоритму, аргументировать решение и найденные ошибки, участие в диалоге.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изготовлять бумажные модели многогранников по их разверткам. Отражение в творческой работе своих знаний, могут сопоставлять окружающий мир и геометрические фигуры, рассуждать, выступать с решением проблемы.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44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Контрольная работа №3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Учащихся демонстрируют: систематические сведения о  многогранных углах, о выпуклых многогранниках и правильных многогранниках на практической работе.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Учащиеся могут свободно применять производную для исследования функций на монотонность и экстремумы , а так же для отыскания наибольших и   наименьших значений величин на практической работе.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14786" w:type="dxa"/>
            <w:gridSpan w:val="6"/>
          </w:tcPr>
          <w:p w:rsidR="00AB5DD1" w:rsidRPr="002109BE" w:rsidRDefault="00AB5DD1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Векторы в пространстве  (3 ч).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AB5DD1" w:rsidRPr="002109BE" w:rsidRDefault="00AB5DD1" w:rsidP="002109BE">
            <w:pPr>
              <w:numPr>
                <w:ilvl w:val="0"/>
                <w:numId w:val="39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2109BE">
              <w:rPr>
                <w:sz w:val="28"/>
                <w:szCs w:val="28"/>
              </w:rPr>
              <w:t xml:space="preserve"> сведения о векторах на плоскости и действиях над ними, известные учащимся из планиметрии.</w:t>
            </w:r>
          </w:p>
          <w:p w:rsidR="00AB5DD1" w:rsidRPr="002109BE" w:rsidRDefault="00AB5DD1" w:rsidP="002109BE">
            <w:pPr>
              <w:numPr>
                <w:ilvl w:val="0"/>
                <w:numId w:val="39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Расширения</w:t>
            </w:r>
            <w:r w:rsidRPr="002109BE">
              <w:rPr>
                <w:sz w:val="28"/>
                <w:szCs w:val="28"/>
              </w:rPr>
              <w:t xml:space="preserve"> понятие вектора в пространстве, ввести правила действий над  векторами  в пространстве.</w:t>
            </w:r>
          </w:p>
          <w:p w:rsidR="00AB5DD1" w:rsidRPr="002109BE" w:rsidRDefault="00AB5DD1" w:rsidP="002109BE">
            <w:pPr>
              <w:numPr>
                <w:ilvl w:val="0"/>
                <w:numId w:val="39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</w:t>
            </w:r>
            <w:r w:rsidRPr="002109BE">
              <w:rPr>
                <w:b/>
                <w:bCs/>
                <w:sz w:val="24"/>
                <w:szCs w:val="24"/>
              </w:rPr>
              <w:t>               </w:t>
            </w: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45-46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Понятие вектора в пространстве Сложение и вычитание векторов. Умножение вектора на число.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Знают определение вектора, способ его изображения и названия, умеют определять равные вектора. Осуществляют проверку выводов, положений, закономерностей, теорем.   Знают правила нахождения суммы и разности векторов, применяют законы сложения и вычитания для упрощения выражений, находят сумму нескольких векторов.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определение вектора, способ его изображения и названия, умеют определять равные вектора. Умеют решать проблемные задачи и ситуации . Знают правила нахождения суммы и разности векторов, применяют законы сложения и вычитания для упрощения выражений, находят сумму нескольких векторов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47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Компланарные векторы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определение Компланарные вектора, умеют выполнять действия сложения некомпланарных векторов и уметь раскладывать любой вектор по трем некомпланарным векторам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Применяют векторный метод при решении геометрических задач, прослеживают связь между элементами многогранников и векторами в пространстве. Умеют решать проблемные задачи и ситуации.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14786" w:type="dxa"/>
            <w:gridSpan w:val="6"/>
          </w:tcPr>
          <w:p w:rsidR="00AB5DD1" w:rsidRPr="002109BE" w:rsidRDefault="00AB5DD1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Обобщающее повторение курса геометрии за 10 класс. (4 ч)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AB5DD1" w:rsidRPr="002109BE" w:rsidRDefault="00AB5DD1" w:rsidP="002109BE">
            <w:pPr>
              <w:numPr>
                <w:ilvl w:val="0"/>
                <w:numId w:val="40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2109BE">
              <w:rPr>
                <w:sz w:val="28"/>
                <w:szCs w:val="28"/>
              </w:rPr>
              <w:t xml:space="preserve"> знания за курс геометрии 10 класса.</w:t>
            </w:r>
          </w:p>
          <w:p w:rsidR="00AB5DD1" w:rsidRPr="002109BE" w:rsidRDefault="00AB5DD1" w:rsidP="002109BE">
            <w:pPr>
              <w:numPr>
                <w:ilvl w:val="0"/>
                <w:numId w:val="40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 xml:space="preserve">Формирования понимания </w:t>
            </w:r>
            <w:r w:rsidRPr="002109BE">
              <w:rPr>
                <w:sz w:val="28"/>
                <w:szCs w:val="28"/>
              </w:rPr>
              <w:t>возможности использования приобретенных знаний и умений в практической деятельности и повседневной жизни</w:t>
            </w: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48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Параллельность прямых и плоскостей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Умеют использовать понятия: параллельные прямые в пространстве; параллельность прямой и плоскости. Воспроизведение прослушанной и прочитанной информации с заданной степенью свернутости. 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 на нахождение углов,  длин сторон, площадей поверхностей многогранников. Подбор аргументов для объяснения решения, участие в диалоге.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49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Перпендикулярность прямых и плоскостей 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Умеют использовать понятия: пересекающиеся и скрещивающиеся прямые; угол между прямыми в пространстве; перпендикулярность прямых; перпендикулярность прямой и плоскости; перпендикуляр и наклонная; могут использовать   теорему о трех перпендикулярах 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 на нахождение углов,  длин сторон, площадей поверхностей многогранников Воспроизведение прочитанной информации с заданной степенью свернутости, могут правильного оформления решений, умение выбрать из данной информации нужную информацию.  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50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Проверить умение обобщения и систематизации знаний по основным темам курса математики 10 класса</w:t>
            </w:r>
          </w:p>
        </w:tc>
        <w:tc>
          <w:tcPr>
            <w:tcW w:w="2983" w:type="dxa"/>
            <w:vAlign w:val="center"/>
          </w:tcPr>
          <w:p w:rsidR="00AB5DD1" w:rsidRPr="002109BE" w:rsidRDefault="00AB5DD1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Проверить умение обобщения и систематизации знаний по задачам повышенной сложности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AB5DD1" w:rsidRPr="002109BE" w:rsidTr="004F2BA4">
        <w:tc>
          <w:tcPr>
            <w:tcW w:w="954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51</w:t>
            </w:r>
          </w:p>
        </w:tc>
        <w:tc>
          <w:tcPr>
            <w:tcW w:w="3853" w:type="dxa"/>
          </w:tcPr>
          <w:p w:rsidR="00AB5DD1" w:rsidRPr="002109BE" w:rsidRDefault="00AB5DD1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247" w:type="dxa"/>
          </w:tcPr>
          <w:p w:rsidR="00AB5DD1" w:rsidRPr="002109BE" w:rsidRDefault="00AB5DD1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43" w:type="dxa"/>
            <w:gridSpan w:val="2"/>
            <w:vAlign w:val="center"/>
          </w:tcPr>
          <w:p w:rsidR="00AB5DD1" w:rsidRPr="002109BE" w:rsidRDefault="00AB5DD1" w:rsidP="002109BE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Умеют анализировать свои ошибки</w:t>
            </w:r>
          </w:p>
        </w:tc>
        <w:tc>
          <w:tcPr>
            <w:tcW w:w="2489" w:type="dxa"/>
          </w:tcPr>
          <w:p w:rsidR="00AB5DD1" w:rsidRPr="002109BE" w:rsidRDefault="00AB5DD1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</w:tbl>
    <w:p w:rsidR="00AB5DD1" w:rsidRPr="002109BE" w:rsidRDefault="00AB5DD1" w:rsidP="002109BE">
      <w:pPr>
        <w:ind w:firstLine="708"/>
        <w:jc w:val="both"/>
        <w:rPr>
          <w:sz w:val="28"/>
          <w:szCs w:val="28"/>
        </w:rPr>
      </w:pPr>
    </w:p>
    <w:p w:rsidR="00AB5DD1" w:rsidRPr="002109BE" w:rsidRDefault="00AB5DD1" w:rsidP="002109BE">
      <w:pPr>
        <w:ind w:firstLine="708"/>
        <w:jc w:val="both"/>
        <w:rPr>
          <w:sz w:val="28"/>
          <w:szCs w:val="28"/>
        </w:rPr>
      </w:pPr>
      <w:r w:rsidRPr="002109BE">
        <w:rPr>
          <w:sz w:val="28"/>
          <w:szCs w:val="28"/>
        </w:rPr>
        <w:t xml:space="preserve">Тексты контрольных работ  предлагаются из: Геометрия. 10 класс. Поурочные планы / Авт.-сост. Г.И. Ковалева – Волгоград: Учитель, 2004. </w:t>
      </w:r>
    </w:p>
    <w:p w:rsidR="00AB5DD1" w:rsidRDefault="00AB5DD1" w:rsidP="008149D7"/>
    <w:p w:rsidR="00AB5DD1" w:rsidRPr="00B91661" w:rsidRDefault="00AB5DD1" w:rsidP="00F66C2A">
      <w:pPr>
        <w:shd w:val="clear" w:color="auto" w:fill="FFFFFF"/>
        <w:rPr>
          <w:b/>
          <w:iCs/>
          <w:spacing w:val="-2"/>
          <w:sz w:val="28"/>
          <w:szCs w:val="28"/>
        </w:rPr>
      </w:pPr>
      <w:r w:rsidRPr="00B91661">
        <w:rPr>
          <w:b/>
          <w:iCs/>
          <w:spacing w:val="-2"/>
          <w:sz w:val="28"/>
          <w:szCs w:val="28"/>
        </w:rPr>
        <w:t>Характеристика контрольно-измерительных материалов</w:t>
      </w:r>
    </w:p>
    <w:p w:rsidR="00AB5DD1" w:rsidRPr="00E8394F" w:rsidRDefault="00AB5DD1" w:rsidP="00F66C2A">
      <w:pPr>
        <w:shd w:val="clear" w:color="auto" w:fill="FFFFFF"/>
        <w:ind w:left="153" w:firstLine="709"/>
        <w:jc w:val="both"/>
        <w:rPr>
          <w:iCs/>
          <w:spacing w:val="-2"/>
        </w:rPr>
      </w:pPr>
    </w:p>
    <w:tbl>
      <w:tblPr>
        <w:tblW w:w="1448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3081"/>
        <w:gridCol w:w="5602"/>
        <w:gridCol w:w="3213"/>
        <w:gridCol w:w="1746"/>
      </w:tblGrid>
      <w:tr w:rsidR="00AB5DD1" w:rsidRPr="008F722D" w:rsidTr="008105F8">
        <w:trPr>
          <w:trHeight w:val="547"/>
        </w:trPr>
        <w:tc>
          <w:tcPr>
            <w:tcW w:w="840" w:type="dxa"/>
          </w:tcPr>
          <w:p w:rsidR="00AB5DD1" w:rsidRPr="008F722D" w:rsidRDefault="00AB5DD1" w:rsidP="008105F8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№</w:t>
            </w:r>
          </w:p>
          <w:p w:rsidR="00AB5DD1" w:rsidRPr="008F722D" w:rsidRDefault="00AB5DD1" w:rsidP="008105F8">
            <w:pPr>
              <w:jc w:val="both"/>
              <w:rPr>
                <w:iCs/>
                <w:spacing w:val="-2"/>
              </w:rPr>
            </w:pPr>
          </w:p>
        </w:tc>
        <w:tc>
          <w:tcPr>
            <w:tcW w:w="3081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Тема </w:t>
            </w:r>
          </w:p>
        </w:tc>
        <w:tc>
          <w:tcPr>
            <w:tcW w:w="5602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Источник</w:t>
            </w:r>
          </w:p>
        </w:tc>
        <w:tc>
          <w:tcPr>
            <w:tcW w:w="3213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Критерии отметок</w:t>
            </w:r>
          </w:p>
        </w:tc>
        <w:tc>
          <w:tcPr>
            <w:tcW w:w="1746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Четверть </w:t>
            </w:r>
          </w:p>
        </w:tc>
      </w:tr>
      <w:tr w:rsidR="00AB5DD1" w:rsidRPr="008F722D" w:rsidTr="008105F8">
        <w:trPr>
          <w:trHeight w:val="1368"/>
        </w:trPr>
        <w:tc>
          <w:tcPr>
            <w:tcW w:w="840" w:type="dxa"/>
          </w:tcPr>
          <w:p w:rsidR="00AB5DD1" w:rsidRPr="008F722D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1</w:t>
            </w:r>
          </w:p>
        </w:tc>
        <w:tc>
          <w:tcPr>
            <w:tcW w:w="3081" w:type="dxa"/>
          </w:tcPr>
          <w:p w:rsidR="00AB5DD1" w:rsidRPr="00E962DE" w:rsidRDefault="00AB5DD1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Введение Параллельность прямых и плоскостей</w:t>
            </w:r>
          </w:p>
        </w:tc>
        <w:tc>
          <w:tcPr>
            <w:tcW w:w="5602" w:type="dxa"/>
          </w:tcPr>
          <w:p w:rsidR="00AB5DD1" w:rsidRPr="00E962DE" w:rsidRDefault="00AB5DD1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Ершова А.П., Голобородько В.В., Ершова А.С. Самосоятельне и контрольные работы по алгебре и геометрии для 10 класса. – М.: ИЛЕКСА, - 2011. </w:t>
            </w:r>
          </w:p>
        </w:tc>
        <w:tc>
          <w:tcPr>
            <w:tcW w:w="3213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8F722D">
              <w:rPr>
                <w:iCs/>
                <w:spacing w:val="-2"/>
              </w:rPr>
              <w:t>«</w:t>
            </w:r>
            <w:r w:rsidRPr="00E962DE">
              <w:rPr>
                <w:iCs/>
                <w:spacing w:val="-2"/>
                <w:sz w:val="22"/>
                <w:szCs w:val="22"/>
              </w:rPr>
              <w:t>3» - 1 задание</w:t>
            </w:r>
          </w:p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AB5DD1" w:rsidRPr="008F722D" w:rsidRDefault="00AB5DD1" w:rsidP="008105F8">
            <w:pPr>
              <w:jc w:val="both"/>
              <w:rPr>
                <w:iCs/>
                <w:spacing w:val="-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AB5DD1" w:rsidRPr="000359F1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>I</w:t>
            </w:r>
          </w:p>
        </w:tc>
      </w:tr>
      <w:tr w:rsidR="00AB5DD1" w:rsidRPr="008F722D" w:rsidTr="008105F8">
        <w:trPr>
          <w:trHeight w:val="1382"/>
        </w:trPr>
        <w:tc>
          <w:tcPr>
            <w:tcW w:w="840" w:type="dxa"/>
          </w:tcPr>
          <w:p w:rsidR="00AB5DD1" w:rsidRPr="008F722D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2</w:t>
            </w:r>
          </w:p>
        </w:tc>
        <w:tc>
          <w:tcPr>
            <w:tcW w:w="3081" w:type="dxa"/>
          </w:tcPr>
          <w:p w:rsidR="00AB5DD1" w:rsidRPr="00E962DE" w:rsidRDefault="00AB5DD1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Перпендикулярность прямых и плоскостей</w:t>
            </w:r>
          </w:p>
        </w:tc>
        <w:tc>
          <w:tcPr>
            <w:tcW w:w="5602" w:type="dxa"/>
          </w:tcPr>
          <w:p w:rsidR="00AB5DD1" w:rsidRPr="00E962DE" w:rsidRDefault="00AB5DD1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Ершова А.П., Голобородько В.В., Ершова А.С. Самосоятельне и контрольные работы по алгебре и геометрии для 10класса. – М.: ИЛЕКСА, - 2011. </w:t>
            </w:r>
          </w:p>
        </w:tc>
        <w:tc>
          <w:tcPr>
            <w:tcW w:w="3213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«3» - 1 задание</w:t>
            </w:r>
          </w:p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AB5DD1" w:rsidRPr="000359F1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>III</w:t>
            </w:r>
          </w:p>
        </w:tc>
      </w:tr>
      <w:tr w:rsidR="00AB5DD1" w:rsidRPr="008F722D" w:rsidTr="008105F8">
        <w:trPr>
          <w:trHeight w:val="1382"/>
        </w:trPr>
        <w:tc>
          <w:tcPr>
            <w:tcW w:w="840" w:type="dxa"/>
          </w:tcPr>
          <w:p w:rsidR="00AB5DD1" w:rsidRPr="008F722D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3</w:t>
            </w:r>
          </w:p>
        </w:tc>
        <w:tc>
          <w:tcPr>
            <w:tcW w:w="3081" w:type="dxa"/>
          </w:tcPr>
          <w:p w:rsidR="00AB5DD1" w:rsidRPr="00E962DE" w:rsidRDefault="00AB5DD1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Многогранники</w:t>
            </w:r>
          </w:p>
        </w:tc>
        <w:tc>
          <w:tcPr>
            <w:tcW w:w="5602" w:type="dxa"/>
          </w:tcPr>
          <w:p w:rsidR="00AB5DD1" w:rsidRPr="00E962DE" w:rsidRDefault="00AB5DD1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Ершова А.П., Голобородько В.В., Ершова А.С. Самосоятельне и контрольные работы по алгебре и геометрии для 10 класса. – М.: ИЛЕКСА, - 2011..</w:t>
            </w:r>
          </w:p>
        </w:tc>
        <w:tc>
          <w:tcPr>
            <w:tcW w:w="3213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«3» - 1 задание</w:t>
            </w:r>
          </w:p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AB5DD1" w:rsidRPr="000359F1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>III</w:t>
            </w:r>
          </w:p>
        </w:tc>
      </w:tr>
      <w:tr w:rsidR="00AB5DD1" w:rsidRPr="008F722D" w:rsidTr="008105F8">
        <w:trPr>
          <w:trHeight w:val="1382"/>
        </w:trPr>
        <w:tc>
          <w:tcPr>
            <w:tcW w:w="840" w:type="dxa"/>
          </w:tcPr>
          <w:p w:rsidR="00AB5DD1" w:rsidRPr="008F722D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4</w:t>
            </w:r>
          </w:p>
        </w:tc>
        <w:tc>
          <w:tcPr>
            <w:tcW w:w="3081" w:type="dxa"/>
          </w:tcPr>
          <w:p w:rsidR="00AB5DD1" w:rsidRPr="00E962DE" w:rsidRDefault="00AB5DD1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Векторы в пространстве . Повторение.</w:t>
            </w:r>
          </w:p>
        </w:tc>
        <w:tc>
          <w:tcPr>
            <w:tcW w:w="5602" w:type="dxa"/>
          </w:tcPr>
          <w:p w:rsidR="00AB5DD1" w:rsidRPr="00E962DE" w:rsidRDefault="00AB5DD1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Ершова А.П., Голобородько В.В., Ершова А.С. Самосоятельне и контрольные работы по алгебре и геометрии для 10класса. – М.: ИЛЕКСА, - 2011. </w:t>
            </w:r>
          </w:p>
        </w:tc>
        <w:tc>
          <w:tcPr>
            <w:tcW w:w="3213" w:type="dxa"/>
          </w:tcPr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«3» - 1 задание</w:t>
            </w:r>
          </w:p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AB5DD1" w:rsidRPr="00E962DE" w:rsidRDefault="00AB5DD1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AB5DD1" w:rsidRPr="000359F1" w:rsidRDefault="00AB5DD1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 xml:space="preserve">IV </w:t>
            </w:r>
          </w:p>
        </w:tc>
      </w:tr>
    </w:tbl>
    <w:p w:rsidR="00AB5DD1" w:rsidRDefault="00AB5DD1" w:rsidP="00F66C2A">
      <w:pPr>
        <w:pStyle w:val="Heading2"/>
        <w:spacing w:before="360" w:after="0"/>
        <w:jc w:val="center"/>
        <w:rPr>
          <w:rFonts w:ascii="Times New Roman" w:hAnsi="Times New Roman"/>
          <w:i w:val="0"/>
        </w:rPr>
      </w:pPr>
    </w:p>
    <w:p w:rsidR="00AB5DD1" w:rsidRPr="00E962DE" w:rsidRDefault="00AB5DD1" w:rsidP="00F66C2A">
      <w:pPr>
        <w:pStyle w:val="Heading2"/>
        <w:spacing w:before="36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br w:type="page"/>
      </w:r>
      <w:r w:rsidRPr="00E962DE">
        <w:rPr>
          <w:rFonts w:ascii="Times New Roman" w:hAnsi="Times New Roman"/>
          <w:i w:val="0"/>
        </w:rPr>
        <w:t>Требования к уровню подготовки учащихся</w:t>
      </w:r>
    </w:p>
    <w:p w:rsidR="00AB5DD1" w:rsidRPr="00F66C2A" w:rsidRDefault="00AB5DD1" w:rsidP="00F66C2A">
      <w:pPr>
        <w:jc w:val="both"/>
        <w:rPr>
          <w:sz w:val="24"/>
          <w:szCs w:val="24"/>
        </w:rPr>
      </w:pPr>
      <w:r w:rsidRPr="00F66C2A">
        <w:rPr>
          <w:sz w:val="24"/>
          <w:szCs w:val="24"/>
        </w:rPr>
        <w:t xml:space="preserve">   Результаты изучения курса «Геометрии» (требования к уровню подготовки выпускников) полностью соответствует стандарту. Требования направлены на реализацию деятельностного, практико-ориентированного и личностно-ориентированного подходов; освоения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AB5DD1" w:rsidRPr="00F66C2A" w:rsidRDefault="00AB5DD1" w:rsidP="00F66C2A">
      <w:pPr>
        <w:ind w:firstLine="709"/>
        <w:jc w:val="both"/>
        <w:rPr>
          <w:color w:val="000000"/>
          <w:sz w:val="24"/>
          <w:szCs w:val="24"/>
        </w:rPr>
      </w:pPr>
    </w:p>
    <w:p w:rsidR="00AB5DD1" w:rsidRPr="00F66C2A" w:rsidRDefault="00AB5DD1" w:rsidP="00F66C2A">
      <w:pPr>
        <w:rPr>
          <w:color w:val="000000"/>
          <w:sz w:val="24"/>
          <w:szCs w:val="24"/>
        </w:rPr>
      </w:pPr>
    </w:p>
    <w:p w:rsidR="00AB5DD1" w:rsidRPr="00E962DE" w:rsidRDefault="00AB5DD1" w:rsidP="00F66C2A">
      <w:pPr>
        <w:rPr>
          <w:b/>
          <w:color w:val="000000"/>
          <w:sz w:val="28"/>
          <w:szCs w:val="28"/>
        </w:rPr>
      </w:pPr>
      <w:r w:rsidRPr="00E962DE">
        <w:rPr>
          <w:b/>
          <w:color w:val="000000"/>
          <w:sz w:val="28"/>
          <w:szCs w:val="28"/>
        </w:rPr>
        <w:t>Учащиеся должны знать / понимать:</w:t>
      </w:r>
    </w:p>
    <w:p w:rsidR="00AB5DD1" w:rsidRPr="00F66C2A" w:rsidRDefault="00AB5DD1" w:rsidP="00F66C2A">
      <w:pPr>
        <w:ind w:firstLine="709"/>
        <w:jc w:val="both"/>
        <w:rPr>
          <w:color w:val="000000"/>
          <w:sz w:val="24"/>
          <w:szCs w:val="24"/>
        </w:rPr>
      </w:pP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возникновения и развития геометрии;</w:t>
      </w: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AB5DD1" w:rsidRPr="00F66C2A" w:rsidRDefault="00AB5DD1" w:rsidP="00F66C2A">
      <w:pPr>
        <w:ind w:firstLine="709"/>
        <w:jc w:val="both"/>
        <w:rPr>
          <w:color w:val="000000"/>
          <w:sz w:val="24"/>
          <w:szCs w:val="24"/>
        </w:rPr>
      </w:pPr>
    </w:p>
    <w:p w:rsidR="00AB5DD1" w:rsidRPr="00F66C2A" w:rsidRDefault="00AB5DD1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«Введение» (3 часа)</w:t>
      </w:r>
    </w:p>
    <w:p w:rsidR="00AB5DD1" w:rsidRPr="00F66C2A" w:rsidRDefault="00AB5DD1" w:rsidP="00F66C2A">
      <w:pPr>
        <w:pStyle w:val="BodyTextIndent"/>
        <w:widowControl w:val="0"/>
        <w:spacing w:before="60"/>
        <w:ind w:left="0"/>
        <w:jc w:val="both"/>
        <w:rPr>
          <w:b/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</w:p>
    <w:p w:rsidR="00AB5DD1" w:rsidRPr="00F66C2A" w:rsidRDefault="00AB5DD1" w:rsidP="00F66C2A">
      <w:pPr>
        <w:pStyle w:val="BodyTextIndent"/>
        <w:widowControl w:val="0"/>
        <w:spacing w:before="60"/>
        <w:ind w:left="0"/>
        <w:jc w:val="both"/>
        <w:rPr>
          <w:color w:val="000000"/>
        </w:rPr>
      </w:pPr>
      <w:r w:rsidRPr="00F66C2A">
        <w:rPr>
          <w:b/>
          <w:color w:val="000000"/>
        </w:rPr>
        <w:t xml:space="preserve">Прямые и плоскости в пространстве. </w:t>
      </w:r>
      <w:r w:rsidRPr="00F66C2A">
        <w:rPr>
          <w:color w:val="000000"/>
        </w:rPr>
        <w:t>Основные понятия стереометрии (точка, прямая, плоскость, пространство). Перпендикулярность прямых.</w:t>
      </w:r>
    </w:p>
    <w:p w:rsidR="00AB5DD1" w:rsidRPr="00F66C2A" w:rsidRDefault="00AB5DD1" w:rsidP="00F66C2A">
      <w:pPr>
        <w:spacing w:before="60"/>
        <w:jc w:val="both"/>
        <w:rPr>
          <w:color w:val="000000"/>
          <w:sz w:val="24"/>
          <w:szCs w:val="24"/>
        </w:rPr>
      </w:pPr>
      <w:r w:rsidRPr="00F66C2A">
        <w:rPr>
          <w:b/>
          <w:i/>
          <w:color w:val="000000"/>
          <w:sz w:val="24"/>
          <w:szCs w:val="24"/>
        </w:rPr>
        <w:t xml:space="preserve">Учащиеся должны уметь: </w:t>
      </w: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AB5DD1" w:rsidRPr="00F66C2A" w:rsidRDefault="00AB5DD1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«Параллельность прямых и плоскостей» (14 часов)</w:t>
      </w:r>
    </w:p>
    <w:p w:rsidR="00AB5DD1" w:rsidRPr="00F66C2A" w:rsidRDefault="00AB5DD1" w:rsidP="00F66C2A">
      <w:pPr>
        <w:pStyle w:val="BodyTextIndent"/>
        <w:widowControl w:val="0"/>
        <w:ind w:left="0"/>
        <w:jc w:val="both"/>
        <w:rPr>
          <w:b/>
          <w:color w:val="000000"/>
          <w:u w:val="single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  <w:r w:rsidRPr="00F66C2A">
        <w:rPr>
          <w:color w:val="000000"/>
        </w:rPr>
        <w:t xml:space="preserve"> Пересекающиеся, параллельные и скрещивающиеся прямые. Угол между прямыми в пространстве. Параллельность плоскостей, признаки и свойства. </w:t>
      </w:r>
    </w:p>
    <w:p w:rsidR="00AB5DD1" w:rsidRPr="00F66C2A" w:rsidRDefault="00AB5DD1" w:rsidP="00F66C2A">
      <w:pPr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b/>
          <w:i/>
          <w:sz w:val="24"/>
          <w:szCs w:val="24"/>
        </w:rPr>
        <w:t>Учащиеся должны уметь:</w:t>
      </w: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описывать взаимное расположение прямых в пространстве, аргументировать свои суждения об этом расположении;</w:t>
      </w: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 xml:space="preserve">строить простейшие сечения куба,  тетраэдра; </w:t>
      </w:r>
    </w:p>
    <w:p w:rsidR="00AB5DD1" w:rsidRPr="00F66C2A" w:rsidRDefault="00AB5DD1" w:rsidP="00F66C2A">
      <w:pPr>
        <w:spacing w:before="120"/>
        <w:jc w:val="both"/>
        <w:rPr>
          <w:color w:val="000000"/>
          <w:sz w:val="24"/>
          <w:szCs w:val="24"/>
        </w:rPr>
      </w:pPr>
    </w:p>
    <w:p w:rsidR="00AB5DD1" w:rsidRPr="00F66C2A" w:rsidRDefault="00AB5DD1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«Перпендикулярность прямых и плоскостей» (17 часов)</w:t>
      </w:r>
    </w:p>
    <w:p w:rsidR="00AB5DD1" w:rsidRPr="00F66C2A" w:rsidRDefault="00AB5DD1" w:rsidP="00F66C2A">
      <w:pPr>
        <w:pStyle w:val="BodyTextIndent"/>
        <w:widowControl w:val="0"/>
        <w:ind w:left="0"/>
        <w:jc w:val="both"/>
        <w:rPr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  <w:r w:rsidRPr="00F66C2A">
        <w:rPr>
          <w:color w:val="000000"/>
        </w:rPr>
        <w:t xml:space="preserve"> Перпендикулярность прямой и плоскости, признаки и свойства. Теорема о трех перпендикулярах. Перпендикуляр и наклонная. Угол между прямой и плоскостью. Перпендикулярность плоскостей, признаки и свойства. Двугранный угол, линейный угол двугранного угла.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AB5DD1" w:rsidRPr="00F66C2A" w:rsidRDefault="00AB5DD1" w:rsidP="00F66C2A">
      <w:pPr>
        <w:spacing w:before="120"/>
        <w:jc w:val="both"/>
        <w:rPr>
          <w:b/>
          <w:i/>
          <w:color w:val="000000"/>
          <w:sz w:val="24"/>
          <w:szCs w:val="24"/>
        </w:rPr>
      </w:pPr>
      <w:r w:rsidRPr="00F66C2A">
        <w:rPr>
          <w:b/>
          <w:i/>
          <w:color w:val="000000"/>
          <w:sz w:val="24"/>
          <w:szCs w:val="24"/>
        </w:rPr>
        <w:t>Учащиеся должны уметь:</w:t>
      </w:r>
    </w:p>
    <w:p w:rsidR="00AB5DD1" w:rsidRPr="00F66C2A" w:rsidRDefault="00AB5DD1" w:rsidP="00F66C2A">
      <w:pPr>
        <w:pStyle w:val="ListParagraph"/>
        <w:numPr>
          <w:ilvl w:val="0"/>
          <w:numId w:val="8"/>
        </w:numPr>
        <w:spacing w:before="120" w:after="0" w:line="240" w:lineRule="auto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описывать взаимное расположение плоскостей в пространстве, аргументировать свои суждения об этом расположении;</w:t>
      </w:r>
    </w:p>
    <w:p w:rsidR="00AB5DD1" w:rsidRPr="00F66C2A" w:rsidRDefault="00AB5DD1" w:rsidP="00F66C2A">
      <w:pPr>
        <w:numPr>
          <w:ilvl w:val="0"/>
          <w:numId w:val="8"/>
        </w:numPr>
        <w:spacing w:before="60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AB5DD1" w:rsidRPr="00F66C2A" w:rsidRDefault="00AB5DD1" w:rsidP="00F66C2A">
      <w:pPr>
        <w:ind w:firstLine="709"/>
        <w:jc w:val="both"/>
        <w:rPr>
          <w:sz w:val="24"/>
          <w:szCs w:val="24"/>
        </w:rPr>
      </w:pPr>
    </w:p>
    <w:p w:rsidR="00AB5DD1" w:rsidRPr="00F66C2A" w:rsidRDefault="00AB5DD1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«Многогранники» (18 часов)</w:t>
      </w:r>
    </w:p>
    <w:p w:rsidR="00AB5DD1" w:rsidRPr="00F66C2A" w:rsidRDefault="00AB5DD1" w:rsidP="00F66C2A">
      <w:pPr>
        <w:pStyle w:val="BodyTextIndent"/>
        <w:widowControl w:val="0"/>
        <w:ind w:left="0"/>
        <w:jc w:val="both"/>
        <w:rPr>
          <w:b/>
          <w:i/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</w:p>
    <w:p w:rsidR="00AB5DD1" w:rsidRPr="00F66C2A" w:rsidRDefault="00AB5DD1" w:rsidP="00F66C2A">
      <w:pPr>
        <w:pStyle w:val="BodyTextIndent"/>
        <w:widowControl w:val="0"/>
        <w:spacing w:before="60"/>
        <w:ind w:left="0"/>
        <w:jc w:val="both"/>
        <w:rPr>
          <w:color w:val="000000"/>
        </w:rPr>
      </w:pPr>
      <w:r w:rsidRPr="00F66C2A">
        <w:rPr>
          <w:color w:val="000000"/>
        </w:rPr>
        <w:t>Многогранники. Вершины, ребра, грани многогранника. Развертка. Многогранные углы. Выпуклые многогранники.  Призма, ее основания, боковые ребра, высота, боковая поверхность. Прямая и наклонная призма. Правильная призма. Параллелепипед. Куб.  Пирамида, ее основание, боковые ребра, высота, боковая поверхность. Треугольная пирамида. Правильная пирамида. Усеченная пирамида.  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 Сечения призмы, пирамиды. Представление о правильных многогранниках (тетраэдр, куб, октаэдр, додекаэдр и икосаэдр).</w:t>
      </w:r>
    </w:p>
    <w:p w:rsidR="00AB5DD1" w:rsidRPr="00F66C2A" w:rsidRDefault="00AB5DD1" w:rsidP="00F66C2A">
      <w:pPr>
        <w:spacing w:before="120"/>
        <w:jc w:val="both"/>
        <w:rPr>
          <w:b/>
          <w:i/>
          <w:color w:val="000000"/>
          <w:sz w:val="24"/>
          <w:szCs w:val="24"/>
        </w:rPr>
      </w:pPr>
      <w:r w:rsidRPr="00F66C2A">
        <w:rPr>
          <w:b/>
          <w:i/>
          <w:color w:val="000000"/>
          <w:sz w:val="24"/>
          <w:szCs w:val="24"/>
        </w:rPr>
        <w:t>Учащиеся должны уметь:</w:t>
      </w:r>
    </w:p>
    <w:p w:rsidR="00AB5DD1" w:rsidRPr="00F66C2A" w:rsidRDefault="00AB5DD1" w:rsidP="00F66C2A">
      <w:pPr>
        <w:pStyle w:val="ListParagraph"/>
        <w:numPr>
          <w:ilvl w:val="0"/>
          <w:numId w:val="7"/>
        </w:numPr>
        <w:spacing w:before="120" w:after="0" w:line="240" w:lineRule="auto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изображать основные многогранники; выполнять чертежи по условиям задач</w:t>
      </w:r>
    </w:p>
    <w:p w:rsidR="00AB5DD1" w:rsidRPr="00F66C2A" w:rsidRDefault="00AB5DD1" w:rsidP="00F66C2A">
      <w:pPr>
        <w:numPr>
          <w:ilvl w:val="0"/>
          <w:numId w:val="7"/>
        </w:numPr>
        <w:spacing w:before="60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 xml:space="preserve">строить простейшие сечения призмы, пирамиды; </w:t>
      </w:r>
    </w:p>
    <w:p w:rsidR="00AB5DD1" w:rsidRPr="00F66C2A" w:rsidRDefault="00AB5DD1" w:rsidP="00F66C2A">
      <w:pPr>
        <w:numPr>
          <w:ilvl w:val="0"/>
          <w:numId w:val="7"/>
        </w:numPr>
        <w:spacing w:before="60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 );</w:t>
      </w:r>
    </w:p>
    <w:p w:rsidR="00AB5DD1" w:rsidRPr="00F66C2A" w:rsidRDefault="00AB5DD1" w:rsidP="00F66C2A">
      <w:pPr>
        <w:spacing w:before="120"/>
        <w:jc w:val="both"/>
        <w:rPr>
          <w:color w:val="000000"/>
          <w:sz w:val="24"/>
          <w:szCs w:val="24"/>
        </w:rPr>
      </w:pPr>
    </w:p>
    <w:p w:rsidR="00AB5DD1" w:rsidRPr="00F66C2A" w:rsidRDefault="00AB5DD1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«Векторы в пространстве» (10 часов)</w:t>
      </w:r>
    </w:p>
    <w:p w:rsidR="00AB5DD1" w:rsidRPr="00F66C2A" w:rsidRDefault="00AB5DD1" w:rsidP="00F66C2A">
      <w:pPr>
        <w:pStyle w:val="BodyTextIndent"/>
        <w:widowControl w:val="0"/>
        <w:spacing w:before="60"/>
        <w:ind w:left="0"/>
        <w:jc w:val="both"/>
        <w:rPr>
          <w:b/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  <w:r w:rsidRPr="00F66C2A">
        <w:rPr>
          <w:i/>
          <w:color w:val="000000"/>
        </w:rPr>
        <w:t>.</w:t>
      </w:r>
    </w:p>
    <w:p w:rsidR="00AB5DD1" w:rsidRPr="00F66C2A" w:rsidRDefault="00AB5DD1" w:rsidP="00F66C2A">
      <w:pPr>
        <w:pStyle w:val="BodyTextIndent"/>
        <w:widowControl w:val="0"/>
        <w:ind w:left="0"/>
        <w:jc w:val="both"/>
        <w:rPr>
          <w:color w:val="000000"/>
        </w:rPr>
      </w:pPr>
      <w:r w:rsidRPr="00F66C2A">
        <w:rPr>
          <w:color w:val="000000"/>
        </w:rPr>
        <w:t>Векторы. Модуль вектора. Равенство векторов. Сложение векторов и умножение вектора на число. Угол между векторами.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:rsidR="00AB5DD1" w:rsidRPr="00F66C2A" w:rsidRDefault="00AB5DD1" w:rsidP="00F66C2A">
      <w:pPr>
        <w:spacing w:before="60"/>
        <w:jc w:val="both"/>
        <w:rPr>
          <w:color w:val="FF0000"/>
          <w:sz w:val="24"/>
          <w:szCs w:val="24"/>
        </w:rPr>
      </w:pPr>
      <w:r w:rsidRPr="00F66C2A">
        <w:rPr>
          <w:b/>
          <w:i/>
          <w:sz w:val="24"/>
          <w:szCs w:val="24"/>
        </w:rPr>
        <w:t>Учащиеся должны уметь:</w:t>
      </w: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 xml:space="preserve"> использовать при решении стереометрических задач планиметрические факты и методы;</w:t>
      </w:r>
    </w:p>
    <w:p w:rsidR="00AB5DD1" w:rsidRPr="00F66C2A" w:rsidRDefault="00AB5DD1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проводить доказательные рассуждения в ходе решения задач;</w:t>
      </w:r>
    </w:p>
    <w:p w:rsidR="00AB5DD1" w:rsidRPr="00F66C2A" w:rsidRDefault="00AB5DD1" w:rsidP="00F66C2A">
      <w:pPr>
        <w:spacing w:before="120"/>
        <w:jc w:val="both"/>
        <w:rPr>
          <w:color w:val="000000"/>
          <w:sz w:val="24"/>
          <w:szCs w:val="24"/>
        </w:rPr>
      </w:pPr>
    </w:p>
    <w:p w:rsidR="00AB5DD1" w:rsidRPr="00F66C2A" w:rsidRDefault="00AB5DD1" w:rsidP="00F66C2A">
      <w:pPr>
        <w:ind w:firstLine="709"/>
        <w:jc w:val="both"/>
        <w:rPr>
          <w:sz w:val="24"/>
          <w:szCs w:val="24"/>
        </w:rPr>
      </w:pPr>
    </w:p>
    <w:p w:rsidR="00AB5DD1" w:rsidRPr="00F66C2A" w:rsidRDefault="00AB5DD1" w:rsidP="00F66C2A">
      <w:pPr>
        <w:jc w:val="both"/>
        <w:rPr>
          <w:b/>
          <w:sz w:val="24"/>
          <w:szCs w:val="24"/>
        </w:rPr>
      </w:pPr>
      <w:r w:rsidRPr="00F66C2A">
        <w:rPr>
          <w:b/>
          <w:sz w:val="24"/>
          <w:szCs w:val="24"/>
        </w:rPr>
        <w:t>Тема: «Повторение» (8 часов)</w:t>
      </w:r>
    </w:p>
    <w:p w:rsidR="00AB5DD1" w:rsidRPr="00F66C2A" w:rsidRDefault="00AB5DD1" w:rsidP="00F66C2A">
      <w:pPr>
        <w:pStyle w:val="BodyTextIndent"/>
        <w:widowControl w:val="0"/>
        <w:ind w:left="0"/>
        <w:jc w:val="both"/>
        <w:rPr>
          <w:color w:val="000000"/>
        </w:rPr>
      </w:pPr>
      <w:r w:rsidRPr="00F66C2A">
        <w:rPr>
          <w:b/>
          <w:i/>
        </w:rPr>
        <w:t>Федеральный компонент государственного стандарта:</w:t>
      </w:r>
      <w:r w:rsidRPr="00F66C2A">
        <w:rPr>
          <w:b/>
        </w:rPr>
        <w:t xml:space="preserve">Прямые и плоскости в пространстве. </w:t>
      </w:r>
      <w:r w:rsidRPr="00F66C2A">
        <w:t xml:space="preserve">Основные понятия стереометрии (точка, прямая, плоскость, пространство). Перпендикулярность прямых. Пересекающиеся, параллельные и скрещивающиеся прямые. Угол между прямыми в пространстве. Параллельность плоскостей, признаки и свойства. </w:t>
      </w:r>
      <w:r w:rsidRPr="00F66C2A">
        <w:rPr>
          <w:color w:val="000000"/>
        </w:rPr>
        <w:t>Перпендикулярность прямой и плоскости, признаки и свойства. Теорема о трех перпендикулярах. Перпендикуляр и наклонная. Угол между прямой и плоскостью. Перпендикулярность плоскостей, признаки и свойства. Двугранный угол, линейный угол двугранного угла.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AB5DD1" w:rsidRPr="00F66C2A" w:rsidRDefault="00AB5DD1" w:rsidP="00F66C2A">
      <w:pPr>
        <w:pStyle w:val="BodyTextIndent"/>
        <w:widowControl w:val="0"/>
        <w:spacing w:before="60"/>
        <w:ind w:left="0"/>
        <w:jc w:val="both"/>
        <w:rPr>
          <w:color w:val="000000"/>
        </w:rPr>
      </w:pPr>
      <w:r w:rsidRPr="00F66C2A">
        <w:t>Векторы. Модуль вектора. Равенство векторов. Сложение векторов и умножение вектора на число. Угол между векторами.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  <w:r w:rsidRPr="00F66C2A">
        <w:rPr>
          <w:color w:val="000000"/>
        </w:rPr>
        <w:t xml:space="preserve"> Многогранники. Вершины, ребра, грани многогранника. Развертка. Многогранные углы. Выпуклые многогранники.  Призма, ее основания, боковые ребра, высота, боковая поверхность. Прямая и наклонная призма. Правильная призма. Параллелепипед. Куб.  Пирамида, ее основание, боковые ребра, высота, боковая поверхность. Треугольная пирамида. Правильная пирамида. Усеченная пирамида.  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 Сечения призмы, пирамиды. Представление о правильных многогранниках (тетраэдр, куб, октаэдр, додекаэдр и икосаэдр).</w:t>
      </w:r>
    </w:p>
    <w:p w:rsidR="00AB5DD1" w:rsidRPr="00F66C2A" w:rsidRDefault="00AB5DD1" w:rsidP="00F66C2A">
      <w:pPr>
        <w:spacing w:before="60"/>
        <w:jc w:val="both"/>
        <w:rPr>
          <w:b/>
          <w:i/>
          <w:sz w:val="24"/>
          <w:szCs w:val="24"/>
        </w:rPr>
      </w:pPr>
      <w:r w:rsidRPr="00F66C2A">
        <w:rPr>
          <w:b/>
          <w:i/>
          <w:sz w:val="24"/>
          <w:szCs w:val="24"/>
        </w:rPr>
        <w:t>Учащиеся должны уметь:</w:t>
      </w:r>
    </w:p>
    <w:p w:rsidR="00AB5DD1" w:rsidRPr="00F66C2A" w:rsidRDefault="00AB5DD1" w:rsidP="00F66C2A">
      <w:pPr>
        <w:pStyle w:val="BodyTextIndent"/>
        <w:widowControl w:val="0"/>
        <w:numPr>
          <w:ilvl w:val="0"/>
          <w:numId w:val="6"/>
        </w:numPr>
        <w:jc w:val="both"/>
      </w:pPr>
      <w:r w:rsidRPr="00F66C2A">
        <w:t>использовать при решении стереометрических задач планиметрические факты и методы;</w:t>
      </w:r>
    </w:p>
    <w:p w:rsidR="00AB5DD1" w:rsidRPr="00F66C2A" w:rsidRDefault="00AB5DD1" w:rsidP="00F66C2A">
      <w:pPr>
        <w:pStyle w:val="BodyTextIndent"/>
        <w:widowControl w:val="0"/>
        <w:numPr>
          <w:ilvl w:val="0"/>
          <w:numId w:val="6"/>
        </w:numPr>
        <w:jc w:val="both"/>
      </w:pPr>
      <w:r w:rsidRPr="00F66C2A">
        <w:t xml:space="preserve">проводить доказательные рассуждения в ходе решения задач; </w:t>
      </w:r>
    </w:p>
    <w:p w:rsidR="00AB5DD1" w:rsidRPr="00F66C2A" w:rsidRDefault="00AB5DD1" w:rsidP="00F66C2A">
      <w:pPr>
        <w:pStyle w:val="BodyTextIndent"/>
        <w:widowControl w:val="0"/>
        <w:numPr>
          <w:ilvl w:val="0"/>
          <w:numId w:val="6"/>
        </w:numPr>
        <w:jc w:val="both"/>
      </w:pPr>
      <w:r w:rsidRPr="00F66C2A">
        <w:t>использовать приобретенные знания и умения в практической деятельности и повседневной жизни для: исследования (моделирования) несложных практических ситуаций на основе изученных формул и свойств фигур;</w:t>
      </w:r>
    </w:p>
    <w:p w:rsidR="00AB5DD1" w:rsidRPr="00F66C2A" w:rsidRDefault="00AB5DD1" w:rsidP="00F66C2A">
      <w:pPr>
        <w:pStyle w:val="BodyTextIndent"/>
        <w:widowControl w:val="0"/>
        <w:numPr>
          <w:ilvl w:val="0"/>
          <w:numId w:val="6"/>
        </w:numPr>
        <w:jc w:val="both"/>
      </w:pPr>
      <w:r w:rsidRPr="00F66C2A">
        <w:t>вычисления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AB5DD1" w:rsidRPr="00F66C2A" w:rsidRDefault="00AB5DD1" w:rsidP="00F66C2A">
      <w:pPr>
        <w:jc w:val="both"/>
        <w:rPr>
          <w:color w:val="FF0000"/>
          <w:sz w:val="24"/>
          <w:szCs w:val="24"/>
        </w:rPr>
      </w:pPr>
    </w:p>
    <w:p w:rsidR="00AB5DD1" w:rsidRPr="00DC576C" w:rsidRDefault="00AB5DD1" w:rsidP="00F66C2A">
      <w:pPr>
        <w:shd w:val="clear" w:color="auto" w:fill="FFFFFF"/>
        <w:ind w:left="153" w:firstLine="709"/>
        <w:jc w:val="both"/>
        <w:rPr>
          <w:iCs/>
          <w:spacing w:val="-2"/>
        </w:rPr>
      </w:pPr>
    </w:p>
    <w:p w:rsidR="00AB5DD1" w:rsidRPr="00FA03E1" w:rsidRDefault="00AB5DD1" w:rsidP="008149D7"/>
    <w:p w:rsidR="00AB5DD1" w:rsidRDefault="00AB5DD1" w:rsidP="00F66C2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962DE">
        <w:rPr>
          <w:b/>
          <w:sz w:val="28"/>
          <w:szCs w:val="28"/>
        </w:rPr>
        <w:t>Учебно – методический комплекс</w:t>
      </w:r>
    </w:p>
    <w:p w:rsidR="00AB5DD1" w:rsidRPr="00E962DE" w:rsidRDefault="00AB5DD1" w:rsidP="00F66C2A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9"/>
        <w:tblW w:w="13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0"/>
        <w:gridCol w:w="3495"/>
        <w:gridCol w:w="3310"/>
        <w:gridCol w:w="3472"/>
      </w:tblGrid>
      <w:tr w:rsidR="00AB5DD1" w:rsidRPr="00F66C2A" w:rsidTr="00184983">
        <w:trPr>
          <w:cantSplit/>
          <w:trHeight w:val="709"/>
        </w:trPr>
        <w:tc>
          <w:tcPr>
            <w:tcW w:w="2649" w:type="dxa"/>
            <w:vMerge w:val="restart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Учебник</w:t>
            </w:r>
          </w:p>
        </w:tc>
        <w:tc>
          <w:tcPr>
            <w:tcW w:w="6876" w:type="dxa"/>
            <w:gridSpan w:val="2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Учебные пособия</w:t>
            </w:r>
          </w:p>
        </w:tc>
        <w:tc>
          <w:tcPr>
            <w:tcW w:w="3502" w:type="dxa"/>
            <w:vMerge w:val="restart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Мониторинговый инструментарий</w:t>
            </w:r>
          </w:p>
        </w:tc>
      </w:tr>
      <w:tr w:rsidR="00AB5DD1" w:rsidRPr="00F66C2A" w:rsidTr="00184983">
        <w:trPr>
          <w:cantSplit/>
          <w:trHeight w:val="729"/>
        </w:trPr>
        <w:tc>
          <w:tcPr>
            <w:tcW w:w="2649" w:type="dxa"/>
            <w:vMerge/>
            <w:vAlign w:val="center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  <w:tc>
          <w:tcPr>
            <w:tcW w:w="353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Для учителя</w:t>
            </w:r>
          </w:p>
        </w:tc>
        <w:tc>
          <w:tcPr>
            <w:tcW w:w="3344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Для учащихся</w:t>
            </w:r>
          </w:p>
        </w:tc>
        <w:tc>
          <w:tcPr>
            <w:tcW w:w="3502" w:type="dxa"/>
            <w:vMerge/>
            <w:vAlign w:val="center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</w:tr>
      <w:tr w:rsidR="00AB5DD1" w:rsidRPr="00F66C2A" w:rsidTr="00184983">
        <w:trPr>
          <w:cantSplit/>
          <w:trHeight w:val="1449"/>
        </w:trPr>
        <w:tc>
          <w:tcPr>
            <w:tcW w:w="2649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1. Геометрия, 10-11: Учеб.дляобщеобразоват. учреждений/ Л.С.Атанасян, В.Ф.Бутузов, С.Б.Кадомцев и др. – М.: Просвещение, 2011.</w:t>
            </w:r>
          </w:p>
        </w:tc>
        <w:tc>
          <w:tcPr>
            <w:tcW w:w="353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1. Поурочные разработки по геометрии: 10 класс / Сост. В.А.Яровенко. – М.: ВАКО, 2010.</w:t>
            </w:r>
          </w:p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2. . Поурочные разработки по геометрии: 11 класс / Сост. В.А.Яровенко. – М.: ВАКО, 2012.</w:t>
            </w:r>
          </w:p>
        </w:tc>
        <w:tc>
          <w:tcPr>
            <w:tcW w:w="3344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1. Геометрия: дидакт. материалы для 10 кл. / Б.Г.Зив. – М.: Просвещение, 2008.</w:t>
            </w:r>
          </w:p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2. . Геометрия: дидакт. материалы для 11 кл. / Б.Г.Зив. – М.: Просвещение, 2008.</w:t>
            </w:r>
          </w:p>
        </w:tc>
        <w:tc>
          <w:tcPr>
            <w:tcW w:w="3502" w:type="dxa"/>
          </w:tcPr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1. Контрольные работы по геометрии: 10 класс: к учебнику Л.С.Атанасяна, В,Ф, Бутузова, С.Б. Кадомцева и др. «Геометрия10-11» / Ю.П.Дудницын, В.Л.Кронгауз. – М.: Издательство «Экзамен», 2009.</w:t>
            </w:r>
          </w:p>
          <w:p w:rsidR="00AB5DD1" w:rsidRPr="00F66C2A" w:rsidRDefault="00AB5DD1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2. Контрольные работы по геометрии: 11 класс: к учебнику Л.С.Атанасяна, В,Ф, Бутузова, С.Б. Кадомцева и др. «Геометрия10-11» / Ю.П.Дудницын, В.Л.Кронгауз. – М.: Издательство «Экзамен», 2009.</w:t>
            </w:r>
          </w:p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  <w:p w:rsidR="00AB5DD1" w:rsidRPr="00F66C2A" w:rsidRDefault="00AB5DD1" w:rsidP="00184983">
            <w:pPr>
              <w:rPr>
                <w:sz w:val="24"/>
                <w:szCs w:val="24"/>
              </w:rPr>
            </w:pPr>
          </w:p>
        </w:tc>
      </w:tr>
    </w:tbl>
    <w:p w:rsidR="00AB5DD1" w:rsidRPr="00F66C2A" w:rsidRDefault="00AB5DD1" w:rsidP="00F66C2A">
      <w:pPr>
        <w:ind w:firstLine="709"/>
        <w:jc w:val="both"/>
        <w:rPr>
          <w:sz w:val="24"/>
          <w:szCs w:val="24"/>
        </w:rPr>
      </w:pPr>
    </w:p>
    <w:p w:rsidR="00AB5DD1" w:rsidRDefault="00AB5DD1"/>
    <w:sectPr w:rsidR="00AB5DD1" w:rsidSect="00184983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148C"/>
    <w:multiLevelType w:val="hybridMultilevel"/>
    <w:tmpl w:val="D144D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8186B"/>
    <w:multiLevelType w:val="hybridMultilevel"/>
    <w:tmpl w:val="D59C7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41EA5"/>
    <w:multiLevelType w:val="hybridMultilevel"/>
    <w:tmpl w:val="11961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D3572"/>
    <w:multiLevelType w:val="hybridMultilevel"/>
    <w:tmpl w:val="2584B1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D30E85"/>
    <w:multiLevelType w:val="multilevel"/>
    <w:tmpl w:val="92F4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E053CE"/>
    <w:multiLevelType w:val="hybridMultilevel"/>
    <w:tmpl w:val="9D6CC1FA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7">
    <w:nsid w:val="136B1BB4"/>
    <w:multiLevelType w:val="hybridMultilevel"/>
    <w:tmpl w:val="0330AEE4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8">
    <w:nsid w:val="19981DE6"/>
    <w:multiLevelType w:val="hybridMultilevel"/>
    <w:tmpl w:val="7608AD30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>
    <w:nsid w:val="1BB40528"/>
    <w:multiLevelType w:val="hybridMultilevel"/>
    <w:tmpl w:val="F0601A4E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>
    <w:nsid w:val="1E1952CD"/>
    <w:multiLevelType w:val="multilevel"/>
    <w:tmpl w:val="74CA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3D74E1"/>
    <w:multiLevelType w:val="hybridMultilevel"/>
    <w:tmpl w:val="4034808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1DA6A83"/>
    <w:multiLevelType w:val="hybridMultilevel"/>
    <w:tmpl w:val="EB664BEA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3">
    <w:nsid w:val="291847C8"/>
    <w:multiLevelType w:val="hybridMultilevel"/>
    <w:tmpl w:val="6E287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EB4CED"/>
    <w:multiLevelType w:val="hybridMultilevel"/>
    <w:tmpl w:val="EC10C5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5C13F8"/>
    <w:multiLevelType w:val="hybridMultilevel"/>
    <w:tmpl w:val="9A7853B4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6">
    <w:nsid w:val="3EA56F2D"/>
    <w:multiLevelType w:val="multilevel"/>
    <w:tmpl w:val="9E3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F0452A"/>
    <w:multiLevelType w:val="hybridMultilevel"/>
    <w:tmpl w:val="F86CCA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0C58AE"/>
    <w:multiLevelType w:val="hybridMultilevel"/>
    <w:tmpl w:val="B13605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7775A8E"/>
    <w:multiLevelType w:val="hybridMultilevel"/>
    <w:tmpl w:val="824AEA16"/>
    <w:lvl w:ilvl="0" w:tplc="041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1702"/>
        </w:tabs>
        <w:ind w:left="1702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22">
    <w:nsid w:val="4BEC7069"/>
    <w:multiLevelType w:val="hybridMultilevel"/>
    <w:tmpl w:val="79BA6470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3">
    <w:nsid w:val="4EAE27D7"/>
    <w:multiLevelType w:val="hybridMultilevel"/>
    <w:tmpl w:val="5B9015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B41762"/>
    <w:multiLevelType w:val="hybridMultilevel"/>
    <w:tmpl w:val="11961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AB6790"/>
    <w:multiLevelType w:val="multilevel"/>
    <w:tmpl w:val="910A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1C208D"/>
    <w:multiLevelType w:val="hybridMultilevel"/>
    <w:tmpl w:val="F574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50637D"/>
    <w:multiLevelType w:val="hybridMultilevel"/>
    <w:tmpl w:val="580C2A9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5EDC6413"/>
    <w:multiLevelType w:val="multilevel"/>
    <w:tmpl w:val="CD364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0FE3BE2"/>
    <w:multiLevelType w:val="multilevel"/>
    <w:tmpl w:val="0DFC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AD7C3A"/>
    <w:multiLevelType w:val="hybridMultilevel"/>
    <w:tmpl w:val="41968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EA35AC"/>
    <w:multiLevelType w:val="hybridMultilevel"/>
    <w:tmpl w:val="A468D67C"/>
    <w:lvl w:ilvl="0" w:tplc="CB7E4C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8235F15"/>
    <w:multiLevelType w:val="hybridMultilevel"/>
    <w:tmpl w:val="FEEEAAD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9511242"/>
    <w:multiLevelType w:val="hybridMultilevel"/>
    <w:tmpl w:val="431854FA"/>
    <w:lvl w:ilvl="0" w:tplc="0419000D">
      <w:start w:val="1"/>
      <w:numFmt w:val="bullet"/>
      <w:lvlText w:val=""/>
      <w:lvlJc w:val="left"/>
      <w:pPr>
        <w:ind w:left="6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>
    <w:nsid w:val="6CF53040"/>
    <w:multiLevelType w:val="hybridMultilevel"/>
    <w:tmpl w:val="901A9F7A"/>
    <w:lvl w:ilvl="0" w:tplc="0419000D">
      <w:start w:val="1"/>
      <w:numFmt w:val="bullet"/>
      <w:lvlText w:val=""/>
      <w:lvlJc w:val="left"/>
      <w:pPr>
        <w:ind w:left="6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>
    <w:nsid w:val="70A9477E"/>
    <w:multiLevelType w:val="multilevel"/>
    <w:tmpl w:val="C6204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4A07C45"/>
    <w:multiLevelType w:val="multilevel"/>
    <w:tmpl w:val="7BE0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5B14E3"/>
    <w:multiLevelType w:val="hybridMultilevel"/>
    <w:tmpl w:val="E90C1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9D78C3"/>
    <w:multiLevelType w:val="hybridMultilevel"/>
    <w:tmpl w:val="689EF866"/>
    <w:lvl w:ilvl="0" w:tplc="0419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4"/>
  </w:num>
  <w:num w:numId="5">
    <w:abstractNumId w:val="21"/>
  </w:num>
  <w:num w:numId="6">
    <w:abstractNumId w:val="37"/>
  </w:num>
  <w:num w:numId="7">
    <w:abstractNumId w:val="0"/>
  </w:num>
  <w:num w:numId="8">
    <w:abstractNumId w:val="1"/>
  </w:num>
  <w:num w:numId="9">
    <w:abstractNumId w:val="31"/>
  </w:num>
  <w:num w:numId="10">
    <w:abstractNumId w:val="23"/>
  </w:num>
  <w:num w:numId="11">
    <w:abstractNumId w:val="19"/>
  </w:num>
  <w:num w:numId="12">
    <w:abstractNumId w:val="14"/>
  </w:num>
  <w:num w:numId="13">
    <w:abstractNumId w:val="20"/>
  </w:num>
  <w:num w:numId="14">
    <w:abstractNumId w:val="9"/>
  </w:num>
  <w:num w:numId="15">
    <w:abstractNumId w:val="8"/>
  </w:num>
  <w:num w:numId="16">
    <w:abstractNumId w:val="7"/>
  </w:num>
  <w:num w:numId="17">
    <w:abstractNumId w:val="18"/>
  </w:num>
  <w:num w:numId="18">
    <w:abstractNumId w:val="12"/>
  </w:num>
  <w:num w:numId="19">
    <w:abstractNumId w:val="22"/>
  </w:num>
  <w:num w:numId="20">
    <w:abstractNumId w:val="15"/>
  </w:num>
  <w:num w:numId="21">
    <w:abstractNumId w:val="27"/>
  </w:num>
  <w:num w:numId="22">
    <w:abstractNumId w:val="6"/>
  </w:num>
  <w:num w:numId="23">
    <w:abstractNumId w:val="33"/>
  </w:num>
  <w:num w:numId="24">
    <w:abstractNumId w:val="34"/>
  </w:num>
  <w:num w:numId="25">
    <w:abstractNumId w:val="28"/>
  </w:num>
  <w:num w:numId="26">
    <w:abstractNumId w:val="35"/>
  </w:num>
  <w:num w:numId="27">
    <w:abstractNumId w:val="38"/>
  </w:num>
  <w:num w:numId="28">
    <w:abstractNumId w:val="3"/>
  </w:num>
  <w:num w:numId="29">
    <w:abstractNumId w:val="11"/>
  </w:num>
  <w:num w:numId="30">
    <w:abstractNumId w:val="30"/>
  </w:num>
  <w:num w:numId="31">
    <w:abstractNumId w:val="26"/>
  </w:num>
  <w:num w:numId="32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25"/>
  </w:num>
  <w:num w:numId="36">
    <w:abstractNumId w:val="36"/>
  </w:num>
  <w:num w:numId="37">
    <w:abstractNumId w:val="29"/>
  </w:num>
  <w:num w:numId="38">
    <w:abstractNumId w:val="10"/>
  </w:num>
  <w:num w:numId="39">
    <w:abstractNumId w:val="5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A35"/>
    <w:rsid w:val="00004A02"/>
    <w:rsid w:val="000359F1"/>
    <w:rsid w:val="00156EEE"/>
    <w:rsid w:val="00184983"/>
    <w:rsid w:val="00192822"/>
    <w:rsid w:val="002109BE"/>
    <w:rsid w:val="0024071C"/>
    <w:rsid w:val="002E2503"/>
    <w:rsid w:val="003325F1"/>
    <w:rsid w:val="00392E17"/>
    <w:rsid w:val="00396D7B"/>
    <w:rsid w:val="003A052C"/>
    <w:rsid w:val="003A513B"/>
    <w:rsid w:val="004F2BA4"/>
    <w:rsid w:val="00504236"/>
    <w:rsid w:val="005443DB"/>
    <w:rsid w:val="0056118A"/>
    <w:rsid w:val="00563857"/>
    <w:rsid w:val="005942C8"/>
    <w:rsid w:val="005F7266"/>
    <w:rsid w:val="0060017C"/>
    <w:rsid w:val="006563A1"/>
    <w:rsid w:val="006610FA"/>
    <w:rsid w:val="00676CEB"/>
    <w:rsid w:val="007D3150"/>
    <w:rsid w:val="008105F8"/>
    <w:rsid w:val="008149D7"/>
    <w:rsid w:val="00827EE2"/>
    <w:rsid w:val="00861BB8"/>
    <w:rsid w:val="00892820"/>
    <w:rsid w:val="008C6125"/>
    <w:rsid w:val="008F722D"/>
    <w:rsid w:val="0090037A"/>
    <w:rsid w:val="00935BB4"/>
    <w:rsid w:val="009C37ED"/>
    <w:rsid w:val="009F29A9"/>
    <w:rsid w:val="00A20E0F"/>
    <w:rsid w:val="00A40D53"/>
    <w:rsid w:val="00AB5DD1"/>
    <w:rsid w:val="00B05326"/>
    <w:rsid w:val="00B91661"/>
    <w:rsid w:val="00B96565"/>
    <w:rsid w:val="00C54971"/>
    <w:rsid w:val="00C57D64"/>
    <w:rsid w:val="00C742DA"/>
    <w:rsid w:val="00C74321"/>
    <w:rsid w:val="00CB7174"/>
    <w:rsid w:val="00CB7248"/>
    <w:rsid w:val="00CD1E57"/>
    <w:rsid w:val="00CD6915"/>
    <w:rsid w:val="00CE7A91"/>
    <w:rsid w:val="00D04286"/>
    <w:rsid w:val="00D40E16"/>
    <w:rsid w:val="00D74AC0"/>
    <w:rsid w:val="00DC576C"/>
    <w:rsid w:val="00E8394F"/>
    <w:rsid w:val="00E962DE"/>
    <w:rsid w:val="00EF6DB4"/>
    <w:rsid w:val="00F65A35"/>
    <w:rsid w:val="00F66C2A"/>
    <w:rsid w:val="00FA03E1"/>
    <w:rsid w:val="00FE7780"/>
    <w:rsid w:val="00FF0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D6915"/>
    <w:pPr>
      <w:jc w:val="center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149D7"/>
    <w:pPr>
      <w:keepNext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149D7"/>
    <w:pPr>
      <w:keepNext/>
      <w:keepLines/>
      <w:spacing w:before="200"/>
      <w:jc w:val="left"/>
      <w:outlineLvl w:val="4"/>
    </w:pPr>
    <w:rPr>
      <w:rFonts w:ascii="Cambria" w:hAnsi="Cambria"/>
      <w:color w:val="243F6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149D7"/>
    <w:pPr>
      <w:spacing w:before="240" w:after="60"/>
      <w:jc w:val="left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149D7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149D7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149D7"/>
    <w:rPr>
      <w:rFonts w:ascii="Calibri" w:hAnsi="Calibri" w:cs="Times New Roman"/>
      <w:b/>
      <w:bCs/>
    </w:rPr>
  </w:style>
  <w:style w:type="paragraph" w:styleId="ListParagraph">
    <w:name w:val="List Paragraph"/>
    <w:basedOn w:val="Normal"/>
    <w:uiPriority w:val="99"/>
    <w:qFormat/>
    <w:rsid w:val="00CD69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D69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6915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D6915"/>
    <w:pPr>
      <w:spacing w:after="120"/>
      <w:ind w:left="283"/>
      <w:jc w:val="left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D6915"/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CD69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D69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7432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74321"/>
    <w:rPr>
      <w:rFonts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8149D7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149D7"/>
    <w:rPr>
      <w:rFonts w:ascii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8149D7"/>
    <w:pPr>
      <w:jc w:val="left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149D7"/>
    <w:rPr>
      <w:rFonts w:ascii="Courier New" w:hAnsi="Courier New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149D7"/>
    <w:rPr>
      <w:rFonts w:ascii="Times New Roman" w:hAnsi="Times New Roman" w:cs="Times New Roman"/>
      <w:sz w:val="20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8149D7"/>
    <w:pPr>
      <w:widowControl w:val="0"/>
      <w:autoSpaceDE w:val="0"/>
      <w:autoSpaceDN w:val="0"/>
      <w:adjustRightInd w:val="0"/>
      <w:spacing w:line="480" w:lineRule="auto"/>
      <w:ind w:firstLine="560"/>
      <w:jc w:val="both"/>
    </w:p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2D0E58"/>
    <w:rPr>
      <w:rFonts w:ascii="Times New Roman" w:eastAsia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149D7"/>
    <w:pPr>
      <w:spacing w:after="120"/>
      <w:jc w:val="left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149D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F72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7266"/>
    <w:rPr>
      <w:rFonts w:ascii="Segoe UI" w:hAnsi="Segoe UI" w:cs="Segoe UI"/>
      <w:sz w:val="18"/>
      <w:szCs w:val="18"/>
      <w:lang w:eastAsia="ru-RU"/>
    </w:rPr>
  </w:style>
  <w:style w:type="paragraph" w:customStyle="1" w:styleId="Style4">
    <w:name w:val="Style4"/>
    <w:basedOn w:val="Normal"/>
    <w:uiPriority w:val="99"/>
    <w:rsid w:val="002E2503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16</Pages>
  <Words>4101</Words>
  <Characters>23379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Customer</cp:lastModifiedBy>
  <cp:revision>31</cp:revision>
  <cp:lastPrinted>2022-10-10T17:43:00Z</cp:lastPrinted>
  <dcterms:created xsi:type="dcterms:W3CDTF">2015-09-03T14:39:00Z</dcterms:created>
  <dcterms:modified xsi:type="dcterms:W3CDTF">2022-10-10T17:43:00Z</dcterms:modified>
</cp:coreProperties>
</file>