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3F4" w:rsidRPr="00C456D3" w:rsidRDefault="008523F4" w:rsidP="008523F4">
      <w:pPr>
        <w:pStyle w:val="Style4"/>
        <w:widowControl/>
        <w:tabs>
          <w:tab w:val="left" w:pos="816"/>
        </w:tabs>
        <w:spacing w:line="240" w:lineRule="auto"/>
        <w:ind w:left="709" w:firstLine="0"/>
        <w:contextualSpacing/>
        <w:jc w:val="center"/>
      </w:pPr>
      <w:r w:rsidRPr="00C456D3">
        <w:t>Муниципальное бюджетное общеобразовательное учреждение</w:t>
      </w:r>
    </w:p>
    <w:p w:rsidR="008523F4" w:rsidRPr="00C456D3" w:rsidRDefault="008523F4" w:rsidP="008523F4">
      <w:pPr>
        <w:spacing w:line="240" w:lineRule="auto"/>
        <w:contextualSpacing/>
        <w:jc w:val="center"/>
      </w:pPr>
      <w:r>
        <w:t xml:space="preserve">«Гимназия №1» </w:t>
      </w:r>
      <w:proofErr w:type="spellStart"/>
      <w:r>
        <w:t>Ковылкинского</w:t>
      </w:r>
      <w:proofErr w:type="spellEnd"/>
      <w:r>
        <w:t xml:space="preserve"> муниципального района</w:t>
      </w:r>
    </w:p>
    <w:tbl>
      <w:tblPr>
        <w:tblpPr w:leftFromText="180" w:rightFromText="180" w:vertAnchor="text" w:horzAnchor="margin" w:tblpY="427"/>
        <w:tblW w:w="15167" w:type="dxa"/>
        <w:tblLook w:val="01E0" w:firstRow="1" w:lastRow="1" w:firstColumn="1" w:lastColumn="1" w:noHBand="0" w:noVBand="0"/>
      </w:tblPr>
      <w:tblGrid>
        <w:gridCol w:w="4786"/>
        <w:gridCol w:w="5278"/>
        <w:gridCol w:w="5103"/>
      </w:tblGrid>
      <w:tr w:rsidR="008523F4" w:rsidRPr="00396FC5" w:rsidTr="008523F4">
        <w:tc>
          <w:tcPr>
            <w:tcW w:w="4786" w:type="dxa"/>
          </w:tcPr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96FC5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>Руководитель МО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>______</w:t>
            </w:r>
            <w:r w:rsidRPr="00396FC5">
              <w:rPr>
                <w:rFonts w:ascii="Times New Roman" w:hAnsi="Times New Roman" w:cs="Times New Roman"/>
              </w:rPr>
              <w:tab/>
              <w:t>/</w:t>
            </w:r>
            <w:proofErr w:type="spellStart"/>
            <w:r w:rsidRPr="00396FC5">
              <w:rPr>
                <w:rFonts w:ascii="Times New Roman" w:hAnsi="Times New Roman" w:cs="Times New Roman"/>
                <w:color w:val="000000"/>
              </w:rPr>
              <w:t>Бобкова</w:t>
            </w:r>
            <w:proofErr w:type="spellEnd"/>
            <w:r w:rsidRPr="00396FC5">
              <w:rPr>
                <w:rFonts w:ascii="Times New Roman" w:hAnsi="Times New Roman" w:cs="Times New Roman"/>
                <w:color w:val="000000"/>
              </w:rPr>
              <w:t xml:space="preserve"> Т.Г.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>Протокол №____</w:t>
            </w:r>
            <w:r w:rsidRPr="00396FC5">
              <w:rPr>
                <w:rFonts w:ascii="Times New Roman" w:hAnsi="Times New Roman" w:cs="Times New Roman"/>
              </w:rPr>
              <w:tab/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>от«___» _________</w:t>
            </w:r>
            <w:r w:rsidRPr="00396FC5">
              <w:rPr>
                <w:rFonts w:ascii="Times New Roman" w:hAnsi="Times New Roman" w:cs="Times New Roman"/>
              </w:rPr>
              <w:tab/>
              <w:t>20</w:t>
            </w:r>
            <w:r w:rsidR="0005247A">
              <w:rPr>
                <w:rFonts w:ascii="Times New Roman" w:hAnsi="Times New Roman" w:cs="Times New Roman"/>
              </w:rPr>
              <w:t>20</w:t>
            </w:r>
            <w:r w:rsidRPr="00396FC5">
              <w:rPr>
                <w:rFonts w:ascii="Times New Roman" w:hAnsi="Times New Roman" w:cs="Times New Roman"/>
              </w:rPr>
              <w:t>г.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96FC5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 xml:space="preserve">Заместитель директора по УВР 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 xml:space="preserve">МБОУ «Гимназия №1» </w:t>
            </w:r>
            <w:proofErr w:type="spellStart"/>
            <w:r w:rsidRPr="00396FC5">
              <w:rPr>
                <w:rFonts w:ascii="Times New Roman" w:hAnsi="Times New Roman" w:cs="Times New Roman"/>
              </w:rPr>
              <w:t>Ковылкинского</w:t>
            </w:r>
            <w:proofErr w:type="spellEnd"/>
            <w:r w:rsidRPr="00396FC5">
              <w:rPr>
                <w:rFonts w:ascii="Times New Roman" w:hAnsi="Times New Roman" w:cs="Times New Roman"/>
              </w:rPr>
              <w:t xml:space="preserve"> муниципал</w:t>
            </w:r>
            <w:r w:rsidRPr="00396FC5">
              <w:rPr>
                <w:rFonts w:ascii="Times New Roman" w:hAnsi="Times New Roman" w:cs="Times New Roman"/>
              </w:rPr>
              <w:t>ь</w:t>
            </w:r>
            <w:r w:rsidRPr="00396FC5">
              <w:rPr>
                <w:rFonts w:ascii="Times New Roman" w:hAnsi="Times New Roman" w:cs="Times New Roman"/>
              </w:rPr>
              <w:t>ного района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>______</w:t>
            </w:r>
            <w:r w:rsidRPr="00396FC5">
              <w:rPr>
                <w:rFonts w:ascii="Times New Roman" w:hAnsi="Times New Roman" w:cs="Times New Roman"/>
              </w:rPr>
              <w:tab/>
              <w:t>/</w:t>
            </w:r>
            <w:r w:rsidRPr="00396FC5">
              <w:rPr>
                <w:rFonts w:ascii="Times New Roman" w:hAnsi="Times New Roman" w:cs="Times New Roman"/>
                <w:color w:val="000000"/>
              </w:rPr>
              <w:t xml:space="preserve"> Е.И./</w:t>
            </w:r>
            <w:proofErr w:type="spellStart"/>
            <w:r w:rsidRPr="00396FC5">
              <w:rPr>
                <w:rFonts w:ascii="Times New Roman" w:hAnsi="Times New Roman" w:cs="Times New Roman"/>
                <w:color w:val="000000"/>
              </w:rPr>
              <w:t>Золотаева</w:t>
            </w:r>
            <w:proofErr w:type="spellEnd"/>
            <w:r w:rsidRPr="00396FC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 xml:space="preserve"> «___» ___________</w:t>
            </w:r>
            <w:r w:rsidRPr="00396FC5">
              <w:rPr>
                <w:rFonts w:ascii="Times New Roman" w:hAnsi="Times New Roman" w:cs="Times New Roman"/>
              </w:rPr>
              <w:tab/>
              <w:t>20</w:t>
            </w:r>
            <w:r w:rsidR="0005247A">
              <w:rPr>
                <w:rFonts w:ascii="Times New Roman" w:hAnsi="Times New Roman" w:cs="Times New Roman"/>
              </w:rPr>
              <w:t>20</w:t>
            </w:r>
            <w:r w:rsidRPr="00396FC5">
              <w:rPr>
                <w:rFonts w:ascii="Times New Roman" w:hAnsi="Times New Roman" w:cs="Times New Roman"/>
              </w:rPr>
              <w:t>г.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96FC5"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8523F4" w:rsidRPr="00396FC5" w:rsidRDefault="008523F4" w:rsidP="008523F4">
            <w:pPr>
              <w:spacing w:line="240" w:lineRule="auto"/>
              <w:ind w:hanging="49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 xml:space="preserve">Директор МБОУ «Гимназия №1» </w:t>
            </w:r>
            <w:proofErr w:type="spellStart"/>
            <w:r w:rsidRPr="00396FC5">
              <w:rPr>
                <w:rFonts w:ascii="Times New Roman" w:hAnsi="Times New Roman" w:cs="Times New Roman"/>
              </w:rPr>
              <w:t>Ковылкинского</w:t>
            </w:r>
            <w:proofErr w:type="spellEnd"/>
            <w:r w:rsidRPr="00396FC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>___________</w:t>
            </w:r>
            <w:r w:rsidRPr="00396FC5">
              <w:rPr>
                <w:rFonts w:ascii="Times New Roman" w:hAnsi="Times New Roman" w:cs="Times New Roman"/>
              </w:rPr>
              <w:tab/>
              <w:t xml:space="preserve">/А.И. </w:t>
            </w:r>
            <w:proofErr w:type="spellStart"/>
            <w:r w:rsidRPr="00396FC5">
              <w:rPr>
                <w:rFonts w:ascii="Times New Roman" w:hAnsi="Times New Roman" w:cs="Times New Roman"/>
              </w:rPr>
              <w:t>Циликина</w:t>
            </w:r>
            <w:proofErr w:type="spellEnd"/>
            <w:r w:rsidRPr="00396FC5">
              <w:rPr>
                <w:rFonts w:ascii="Times New Roman" w:hAnsi="Times New Roman" w:cs="Times New Roman"/>
              </w:rPr>
              <w:t>/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>Приказ №</w:t>
            </w:r>
            <w:r w:rsidRPr="00396FC5">
              <w:rPr>
                <w:rFonts w:ascii="Times New Roman" w:hAnsi="Times New Roman" w:cs="Times New Roman"/>
              </w:rPr>
              <w:tab/>
              <w:t xml:space="preserve">______ 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396FC5">
              <w:rPr>
                <w:rFonts w:ascii="Times New Roman" w:hAnsi="Times New Roman" w:cs="Times New Roman"/>
              </w:rPr>
              <w:t>от «___» _________20</w:t>
            </w:r>
            <w:r w:rsidR="0005247A">
              <w:rPr>
                <w:rFonts w:ascii="Times New Roman" w:hAnsi="Times New Roman" w:cs="Times New Roman"/>
              </w:rPr>
              <w:t>20</w:t>
            </w:r>
            <w:r w:rsidRPr="00396FC5">
              <w:rPr>
                <w:rFonts w:ascii="Times New Roman" w:hAnsi="Times New Roman" w:cs="Times New Roman"/>
              </w:rPr>
              <w:t>г.</w:t>
            </w:r>
          </w:p>
          <w:p w:rsidR="008523F4" w:rsidRPr="00396FC5" w:rsidRDefault="008523F4" w:rsidP="008523F4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8523F4" w:rsidRPr="00396FC5" w:rsidRDefault="008523F4" w:rsidP="008523F4">
      <w:pPr>
        <w:spacing w:line="240" w:lineRule="auto"/>
        <w:contextualSpacing/>
        <w:rPr>
          <w:rFonts w:ascii="Times New Roman" w:hAnsi="Times New Roman" w:cs="Times New Roman"/>
        </w:rPr>
      </w:pP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FC5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523F4" w:rsidRPr="00396FC5" w:rsidRDefault="008523F4" w:rsidP="008523F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96FC5">
        <w:rPr>
          <w:rFonts w:ascii="Times New Roman" w:hAnsi="Times New Roman" w:cs="Times New Roman"/>
          <w:sz w:val="28"/>
          <w:szCs w:val="28"/>
        </w:rPr>
        <w:t xml:space="preserve">по предмету          </w:t>
      </w:r>
      <w:r w:rsidR="00E46EC6">
        <w:rPr>
          <w:rFonts w:ascii="Times New Roman" w:hAnsi="Times New Roman" w:cs="Times New Roman"/>
          <w:sz w:val="28"/>
          <w:szCs w:val="28"/>
          <w:u w:val="single"/>
        </w:rPr>
        <w:t>РУССКИЙ ЯЗЫК</w:t>
      </w:r>
      <w:r w:rsidRPr="00396F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523F4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96FC5">
        <w:rPr>
          <w:rFonts w:ascii="Times New Roman" w:hAnsi="Times New Roman" w:cs="Times New Roman"/>
          <w:sz w:val="28"/>
          <w:szCs w:val="28"/>
        </w:rPr>
        <w:t xml:space="preserve">класс                                                 </w:t>
      </w:r>
      <w:r w:rsidR="00A30F60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A30F60" w:rsidRPr="00396FC5" w:rsidRDefault="00A30F60" w:rsidP="008523F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естественно-научный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профиль)</w:t>
      </w:r>
    </w:p>
    <w:p w:rsidR="008523F4" w:rsidRPr="00396FC5" w:rsidRDefault="008523F4" w:rsidP="008523F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96FC5">
        <w:rPr>
          <w:rFonts w:ascii="Times New Roman" w:hAnsi="Times New Roman" w:cs="Times New Roman"/>
          <w:sz w:val="28"/>
          <w:szCs w:val="28"/>
        </w:rPr>
        <w:t xml:space="preserve">учитель:              </w:t>
      </w:r>
      <w:r w:rsidRPr="00396FC5">
        <w:rPr>
          <w:rFonts w:ascii="Times New Roman" w:hAnsi="Times New Roman" w:cs="Times New Roman"/>
          <w:sz w:val="28"/>
          <w:szCs w:val="28"/>
          <w:u w:val="single"/>
        </w:rPr>
        <w:t>Е.В.ВЕЛЬМЯКИНА</w:t>
      </w: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u w:val="single"/>
        </w:rPr>
      </w:pP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u w:val="single"/>
        </w:rPr>
      </w:pP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u w:val="single"/>
        </w:rPr>
      </w:pP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u w:val="single"/>
        </w:rPr>
      </w:pP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u w:val="single"/>
        </w:rPr>
      </w:pP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8523F4" w:rsidRPr="00396FC5" w:rsidRDefault="008523F4" w:rsidP="008523F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96FC5">
        <w:rPr>
          <w:rFonts w:ascii="Times New Roman" w:hAnsi="Times New Roman" w:cs="Times New Roman"/>
          <w:b/>
        </w:rPr>
        <w:t>20</w:t>
      </w:r>
      <w:r w:rsidR="0005247A">
        <w:rPr>
          <w:rFonts w:ascii="Times New Roman" w:hAnsi="Times New Roman" w:cs="Times New Roman"/>
          <w:b/>
        </w:rPr>
        <w:t>20</w:t>
      </w:r>
      <w:r w:rsidRPr="00396FC5">
        <w:rPr>
          <w:rFonts w:ascii="Times New Roman" w:hAnsi="Times New Roman" w:cs="Times New Roman"/>
          <w:b/>
        </w:rPr>
        <w:t xml:space="preserve"> – 20</w:t>
      </w:r>
      <w:r w:rsidR="0005247A">
        <w:rPr>
          <w:rFonts w:ascii="Times New Roman" w:hAnsi="Times New Roman" w:cs="Times New Roman"/>
          <w:b/>
        </w:rPr>
        <w:t>21</w:t>
      </w:r>
      <w:r w:rsidRPr="00396FC5">
        <w:rPr>
          <w:rFonts w:ascii="Times New Roman" w:hAnsi="Times New Roman" w:cs="Times New Roman"/>
          <w:b/>
        </w:rPr>
        <w:t xml:space="preserve"> учебный год</w:t>
      </w:r>
    </w:p>
    <w:p w:rsidR="008523F4" w:rsidRPr="00C456D3" w:rsidRDefault="008523F4" w:rsidP="008523F4">
      <w:pPr>
        <w:jc w:val="center"/>
        <w:rPr>
          <w:b/>
        </w:rPr>
      </w:pPr>
    </w:p>
    <w:p w:rsidR="00396FC5" w:rsidRPr="00C456D3" w:rsidRDefault="00396FC5" w:rsidP="00396FC5">
      <w:pPr>
        <w:rPr>
          <w:b/>
        </w:rPr>
      </w:pPr>
    </w:p>
    <w:p w:rsidR="006E08A0" w:rsidRDefault="00261C35" w:rsidP="00D520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3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30F60" w:rsidRPr="00004A66" w:rsidRDefault="00261C35" w:rsidP="00A30F60">
      <w:pPr>
        <w:spacing w:after="0"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8523F4">
        <w:rPr>
          <w:rFonts w:ascii="Times New Roman" w:hAnsi="Times New Roman" w:cs="Times New Roman"/>
        </w:rPr>
        <w:t>Данная программа</w:t>
      </w:r>
      <w:r w:rsidR="004856CB" w:rsidRPr="008523F4">
        <w:rPr>
          <w:rFonts w:ascii="Times New Roman" w:hAnsi="Times New Roman" w:cs="Times New Roman"/>
        </w:rPr>
        <w:t xml:space="preserve"> </w:t>
      </w:r>
      <w:r w:rsidRPr="008523F4">
        <w:rPr>
          <w:rFonts w:ascii="Times New Roman" w:hAnsi="Times New Roman" w:cs="Times New Roman"/>
        </w:rPr>
        <w:t xml:space="preserve"> реализует основные идеи Федерального образовательного государственного стандарта основного общего образования (баз</w:t>
      </w:r>
      <w:r w:rsidRPr="008523F4">
        <w:rPr>
          <w:rFonts w:ascii="Times New Roman" w:hAnsi="Times New Roman" w:cs="Times New Roman"/>
        </w:rPr>
        <w:t>о</w:t>
      </w:r>
      <w:r w:rsidRPr="008523F4">
        <w:rPr>
          <w:rFonts w:ascii="Times New Roman" w:hAnsi="Times New Roman" w:cs="Times New Roman"/>
        </w:rPr>
        <w:t xml:space="preserve">вый уровень) и </w:t>
      </w:r>
      <w:r w:rsidR="00A30F60" w:rsidRPr="00004A66">
        <w:rPr>
          <w:rFonts w:ascii="Times New Roman" w:hAnsi="Times New Roman"/>
          <w:iCs/>
          <w:sz w:val="24"/>
          <w:szCs w:val="24"/>
        </w:rPr>
        <w:t>в соответствии со следующими нормативными и распорядительными документами:</w:t>
      </w:r>
    </w:p>
    <w:p w:rsidR="00A30F60" w:rsidRPr="00004A66" w:rsidRDefault="00A30F60" w:rsidP="00A30F60">
      <w:pPr>
        <w:numPr>
          <w:ilvl w:val="0"/>
          <w:numId w:val="22"/>
        </w:numPr>
        <w:suppressAutoHyphens/>
        <w:spacing w:after="0"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proofErr w:type="gramStart"/>
      <w:r w:rsidRPr="00004A66">
        <w:rPr>
          <w:rFonts w:ascii="Times New Roman" w:hAnsi="Times New Roman"/>
          <w:iCs/>
          <w:sz w:val="24"/>
          <w:szCs w:val="24"/>
        </w:rPr>
        <w:t xml:space="preserve">Федеральный закон от 29 декабря </w:t>
      </w:r>
      <w:smartTag w:uri="urn:schemas-microsoft-com:office:smarttags" w:element="metricconverter">
        <w:smartTagPr>
          <w:attr w:name="ProductID" w:val="2012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2012 г</w:t>
        </w:r>
      </w:smartTag>
      <w:r w:rsidRPr="00004A66">
        <w:rPr>
          <w:rFonts w:ascii="Times New Roman" w:hAnsi="Times New Roman"/>
          <w:iCs/>
          <w:sz w:val="24"/>
          <w:szCs w:val="24"/>
        </w:rPr>
        <w:t xml:space="preserve">. N 273-ФЗ «Об образовании в Российской Федерации» с изменениями и дополнениями от: 7 мая, 7 июня, 2, 23 июля, 25 ноября </w:t>
      </w:r>
      <w:smartTag w:uri="urn:schemas-microsoft-com:office:smarttags" w:element="metricconverter">
        <w:smartTagPr>
          <w:attr w:name="ProductID" w:val="2013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2013 г</w:t>
        </w:r>
      </w:smartTag>
      <w:r w:rsidRPr="00004A66">
        <w:rPr>
          <w:rFonts w:ascii="Times New Roman" w:hAnsi="Times New Roman"/>
          <w:iCs/>
          <w:sz w:val="24"/>
          <w:szCs w:val="24"/>
        </w:rPr>
        <w:t xml:space="preserve">., 3 февраля, 5, 27 мая, 4, 28 июня, 21 июля, 31 декабря </w:t>
      </w:r>
      <w:smartTag w:uri="urn:schemas-microsoft-com:office:smarttags" w:element="metricconverter">
        <w:smartTagPr>
          <w:attr w:name="ProductID" w:val="2014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2014 г</w:t>
        </w:r>
      </w:smartTag>
      <w:r w:rsidRPr="00004A66">
        <w:rPr>
          <w:rFonts w:ascii="Times New Roman" w:hAnsi="Times New Roman"/>
          <w:iCs/>
          <w:sz w:val="24"/>
          <w:szCs w:val="24"/>
        </w:rPr>
        <w:t xml:space="preserve">., 6 апреля, 2 мая, 29 июня, 13 июля, 14, 29, 30 декабря </w:t>
      </w:r>
      <w:smartTag w:uri="urn:schemas-microsoft-com:office:smarttags" w:element="metricconverter">
        <w:smartTagPr>
          <w:attr w:name="ProductID" w:val="2015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2015 г</w:t>
        </w:r>
      </w:smartTag>
      <w:r w:rsidRPr="00004A66">
        <w:rPr>
          <w:rFonts w:ascii="Times New Roman" w:hAnsi="Times New Roman"/>
          <w:iCs/>
          <w:sz w:val="24"/>
          <w:szCs w:val="24"/>
        </w:rPr>
        <w:t>., 2 марта</w:t>
      </w:r>
      <w:proofErr w:type="gramEnd"/>
      <w:r w:rsidRPr="00004A66">
        <w:rPr>
          <w:rFonts w:ascii="Times New Roman" w:hAnsi="Times New Roman"/>
          <w:iCs/>
          <w:sz w:val="24"/>
          <w:szCs w:val="24"/>
        </w:rPr>
        <w:t xml:space="preserve">, 2 июня, 3 июля, 19 декабря </w:t>
      </w:r>
      <w:smartTag w:uri="urn:schemas-microsoft-com:office:smarttags" w:element="metricconverter">
        <w:smartTagPr>
          <w:attr w:name="ProductID" w:val="2016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2016 г</w:t>
        </w:r>
      </w:smartTag>
      <w:r w:rsidRPr="00004A66">
        <w:rPr>
          <w:rFonts w:ascii="Times New Roman" w:hAnsi="Times New Roman"/>
          <w:iCs/>
          <w:sz w:val="24"/>
          <w:szCs w:val="24"/>
        </w:rPr>
        <w:t xml:space="preserve">., 1 мая, 29 июля, 5, 29 декабря </w:t>
      </w:r>
      <w:smartTag w:uri="urn:schemas-microsoft-com:office:smarttags" w:element="metricconverter">
        <w:smartTagPr>
          <w:attr w:name="ProductID" w:val="2017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2017 г</w:t>
        </w:r>
      </w:smartTag>
      <w:r w:rsidRPr="00004A66">
        <w:rPr>
          <w:rFonts w:ascii="Times New Roman" w:hAnsi="Times New Roman"/>
          <w:iCs/>
          <w:sz w:val="24"/>
          <w:szCs w:val="24"/>
        </w:rPr>
        <w:t xml:space="preserve">., 19 февраля, 7 марта, 27 июня, 3, 29 июля, 3 августа, 25 декабря </w:t>
      </w:r>
      <w:smartTag w:uri="urn:schemas-microsoft-com:office:smarttags" w:element="metricconverter">
        <w:smartTagPr>
          <w:attr w:name="ProductID" w:val="2018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2018 г</w:t>
        </w:r>
      </w:smartTag>
      <w:r w:rsidRPr="00004A66">
        <w:rPr>
          <w:rFonts w:ascii="Times New Roman" w:hAnsi="Times New Roman"/>
          <w:iCs/>
          <w:sz w:val="24"/>
          <w:szCs w:val="24"/>
        </w:rPr>
        <w:t xml:space="preserve">., 6 марта </w:t>
      </w:r>
      <w:smartTag w:uri="urn:schemas-microsoft-com:office:smarttags" w:element="metricconverter">
        <w:smartTagPr>
          <w:attr w:name="ProductID" w:val="2019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2019 г</w:t>
        </w:r>
      </w:smartTag>
      <w:r w:rsidRPr="00004A66">
        <w:rPr>
          <w:rFonts w:ascii="Times New Roman" w:hAnsi="Times New Roman"/>
          <w:iCs/>
          <w:sz w:val="24"/>
          <w:szCs w:val="24"/>
        </w:rPr>
        <w:t>.</w:t>
      </w:r>
    </w:p>
    <w:p w:rsidR="00A30F60" w:rsidRPr="00004A66" w:rsidRDefault="00A30F60" w:rsidP="00A30F60">
      <w:pPr>
        <w:numPr>
          <w:ilvl w:val="0"/>
          <w:numId w:val="22"/>
        </w:numPr>
        <w:suppressAutoHyphens/>
        <w:spacing w:after="0"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004A66">
        <w:rPr>
          <w:rFonts w:ascii="Times New Roman" w:hAnsi="Times New Roman"/>
          <w:iCs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(утверждён приказом </w:t>
      </w:r>
      <w:proofErr w:type="spellStart"/>
      <w:r w:rsidRPr="00004A66"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 w:rsidRPr="00004A66">
        <w:rPr>
          <w:rFonts w:ascii="Times New Roman" w:hAnsi="Times New Roman"/>
          <w:iCs/>
          <w:sz w:val="24"/>
          <w:szCs w:val="24"/>
        </w:rPr>
        <w:t xml:space="preserve"> России № 413 от 17 мая 2012 года) с изменениями и дополнениями от: 29 декабря </w:t>
      </w:r>
      <w:smartTag w:uri="urn:schemas-microsoft-com:office:smarttags" w:element="metricconverter">
        <w:smartTagPr>
          <w:attr w:name="ProductID" w:val="2014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2014 г</w:t>
        </w:r>
      </w:smartTag>
      <w:r w:rsidRPr="00004A66">
        <w:rPr>
          <w:rFonts w:ascii="Times New Roman" w:hAnsi="Times New Roman"/>
          <w:iCs/>
          <w:sz w:val="24"/>
          <w:szCs w:val="24"/>
        </w:rPr>
        <w:t xml:space="preserve">., 31 декабря </w:t>
      </w:r>
      <w:smartTag w:uri="urn:schemas-microsoft-com:office:smarttags" w:element="metricconverter">
        <w:smartTagPr>
          <w:attr w:name="ProductID" w:val="2015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2015 г</w:t>
        </w:r>
      </w:smartTag>
      <w:r w:rsidRPr="00004A66">
        <w:rPr>
          <w:rFonts w:ascii="Times New Roman" w:hAnsi="Times New Roman"/>
          <w:iCs/>
          <w:sz w:val="24"/>
          <w:szCs w:val="24"/>
        </w:rPr>
        <w:t>.</w:t>
      </w:r>
    </w:p>
    <w:p w:rsidR="00A30F60" w:rsidRPr="00004A66" w:rsidRDefault="00A30F60" w:rsidP="00A30F60">
      <w:pPr>
        <w:numPr>
          <w:ilvl w:val="0"/>
          <w:numId w:val="22"/>
        </w:numPr>
        <w:suppressAutoHyphens/>
        <w:spacing w:after="0"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004A66">
        <w:rPr>
          <w:rFonts w:ascii="Times New Roman" w:hAnsi="Times New Roman"/>
          <w:iCs/>
          <w:sz w:val="24"/>
          <w:szCs w:val="24"/>
        </w:rPr>
        <w:t xml:space="preserve">Приказ Министерства образования и науки РФ от 29 декабря </w:t>
      </w:r>
      <w:smartTag w:uri="urn:schemas-microsoft-com:office:smarttags" w:element="metricconverter">
        <w:smartTagPr>
          <w:attr w:name="ProductID" w:val="2014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2014 г</w:t>
        </w:r>
      </w:smartTag>
      <w:r w:rsidRPr="00004A66">
        <w:rPr>
          <w:rFonts w:ascii="Times New Roman" w:hAnsi="Times New Roman"/>
          <w:iCs/>
          <w:sz w:val="24"/>
          <w:szCs w:val="24"/>
        </w:rPr>
        <w:t xml:space="preserve">. № 1645 о внесении изменений в приказ Министерства образования и науки РФ от 17 мая </w:t>
      </w:r>
      <w:smartTag w:uri="urn:schemas-microsoft-com:office:smarttags" w:element="metricconverter">
        <w:smartTagPr>
          <w:attr w:name="ProductID" w:val="2012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2012 г</w:t>
        </w:r>
      </w:smartTag>
      <w:r w:rsidRPr="00004A66">
        <w:rPr>
          <w:rFonts w:ascii="Times New Roman" w:hAnsi="Times New Roman"/>
          <w:iCs/>
          <w:sz w:val="24"/>
          <w:szCs w:val="24"/>
        </w:rPr>
        <w:t>. № 413 «Об утверждении федерального государственного образовательного стандарта среднего (полного) общего образования».</w:t>
      </w:r>
    </w:p>
    <w:p w:rsidR="00A30F60" w:rsidRPr="00004A66" w:rsidRDefault="00A30F60" w:rsidP="00A30F60">
      <w:pPr>
        <w:numPr>
          <w:ilvl w:val="0"/>
          <w:numId w:val="22"/>
        </w:numPr>
        <w:suppressAutoHyphens/>
        <w:spacing w:after="0"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004A66">
        <w:rPr>
          <w:rFonts w:ascii="Times New Roman" w:hAnsi="Times New Roman"/>
          <w:iCs/>
          <w:sz w:val="24"/>
          <w:szCs w:val="24"/>
        </w:rPr>
        <w:t xml:space="preserve">Приказ Министерства Просвещения Российской Федерации от 07.11.2018 года «Об утверждении порядка проведения государственной итоговой аттестации по образовательным программам среднего общего образования». </w:t>
      </w:r>
    </w:p>
    <w:p w:rsidR="00A30F60" w:rsidRPr="00004A66" w:rsidRDefault="00A30F60" w:rsidP="00A30F60">
      <w:pPr>
        <w:numPr>
          <w:ilvl w:val="0"/>
          <w:numId w:val="22"/>
        </w:numPr>
        <w:suppressAutoHyphens/>
        <w:spacing w:after="0"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004A66">
        <w:rPr>
          <w:rFonts w:ascii="Times New Roman" w:hAnsi="Times New Roman"/>
          <w:iCs/>
          <w:sz w:val="24"/>
          <w:szCs w:val="24"/>
        </w:rPr>
        <w:t xml:space="preserve">Примерная основная образовательная программа среднего общего образования: одобрена 28 июня 2016. Протокол от №2/16 //Реестр примерных основных общеобразовательных программ. - URL: </w:t>
      </w:r>
      <w:hyperlink r:id="rId9" w:history="1">
        <w:r w:rsidRPr="00004A66">
          <w:rPr>
            <w:rFonts w:ascii="Times New Roman" w:hAnsi="Times New Roman"/>
            <w:iCs/>
            <w:sz w:val="24"/>
            <w:szCs w:val="24"/>
            <w:u w:val="single"/>
          </w:rPr>
          <w:t>http://fgosreestr.ru/wp-content/uploads/2015/07/Primernaya-osnovnaya-obrazovatelnaya-programma-srednego-obshhego-obrazovaniya.pdf</w:t>
        </w:r>
      </w:hyperlink>
    </w:p>
    <w:p w:rsidR="00A30F60" w:rsidRPr="00004A66" w:rsidRDefault="00A30F60" w:rsidP="00A30F60">
      <w:pPr>
        <w:numPr>
          <w:ilvl w:val="0"/>
          <w:numId w:val="22"/>
        </w:numPr>
        <w:suppressAutoHyphens/>
        <w:spacing w:after="0"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004A66">
        <w:rPr>
          <w:rFonts w:ascii="Times New Roman" w:hAnsi="Times New Roman"/>
          <w:iCs/>
          <w:sz w:val="24"/>
          <w:szCs w:val="24"/>
        </w:rPr>
        <w:t xml:space="preserve">Приказ Министерства образования и науки РФ от 27 января </w:t>
      </w:r>
      <w:smartTag w:uri="urn:schemas-microsoft-com:office:smarttags" w:element="metricconverter">
        <w:smartTagPr>
          <w:attr w:name="ProductID" w:val="2018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2017 г</w:t>
        </w:r>
      </w:smartTag>
      <w:r w:rsidRPr="00004A66">
        <w:rPr>
          <w:rFonts w:ascii="Times New Roman" w:hAnsi="Times New Roman"/>
          <w:iCs/>
          <w:sz w:val="24"/>
          <w:szCs w:val="24"/>
        </w:rPr>
        <w:t>. № 69 «О проведении мониторинга качества образования».</w:t>
      </w:r>
    </w:p>
    <w:p w:rsidR="00A30F60" w:rsidRPr="00004A66" w:rsidRDefault="00A30F60" w:rsidP="00A30F60">
      <w:pPr>
        <w:numPr>
          <w:ilvl w:val="0"/>
          <w:numId w:val="22"/>
        </w:numPr>
        <w:suppressAutoHyphens/>
        <w:spacing w:after="0"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004A66">
        <w:rPr>
          <w:rFonts w:ascii="Times New Roman" w:hAnsi="Times New Roman"/>
          <w:iCs/>
          <w:sz w:val="24"/>
          <w:szCs w:val="24"/>
        </w:rPr>
        <w:t xml:space="preserve">Приказ </w:t>
      </w:r>
      <w:proofErr w:type="spellStart"/>
      <w:r w:rsidRPr="00004A66">
        <w:rPr>
          <w:rFonts w:ascii="Times New Roman" w:hAnsi="Times New Roman"/>
          <w:iCs/>
          <w:sz w:val="24"/>
          <w:szCs w:val="24"/>
        </w:rPr>
        <w:t>Минпросвещения</w:t>
      </w:r>
      <w:proofErr w:type="spellEnd"/>
      <w:r w:rsidRPr="00004A66">
        <w:rPr>
          <w:rFonts w:ascii="Times New Roman" w:hAnsi="Times New Roman"/>
          <w:iCs/>
          <w:sz w:val="24"/>
          <w:szCs w:val="24"/>
        </w:rPr>
        <w:t xml:space="preserve"> России от 28 декабря </w:t>
      </w:r>
      <w:smartTag w:uri="urn:schemas-microsoft-com:office:smarttags" w:element="metricconverter">
        <w:smartTagPr>
          <w:attr w:name="ProductID" w:val="2018 г"/>
        </w:smartTagPr>
        <w:r w:rsidRPr="00004A66">
          <w:rPr>
            <w:rFonts w:ascii="Times New Roman" w:hAnsi="Times New Roman"/>
            <w:iCs/>
            <w:sz w:val="24"/>
            <w:szCs w:val="24"/>
          </w:rPr>
          <w:t>2018 г</w:t>
        </w:r>
      </w:smartTag>
      <w:r w:rsidRPr="00004A66">
        <w:rPr>
          <w:rFonts w:ascii="Times New Roman" w:hAnsi="Times New Roman"/>
          <w:iCs/>
          <w:sz w:val="24"/>
          <w:szCs w:val="24"/>
        </w:rPr>
        <w:t>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A30F60" w:rsidRPr="00BB6937" w:rsidRDefault="00A30F60" w:rsidP="00A30F60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BB6937">
        <w:rPr>
          <w:rFonts w:ascii="Times New Roman" w:hAnsi="Times New Roman"/>
          <w:sz w:val="24"/>
          <w:szCs w:val="24"/>
        </w:rPr>
        <w:t>- основной образовательной программой школы, утверждённой приказом № 100 от 31.08.2018 г.;</w:t>
      </w:r>
    </w:p>
    <w:p w:rsidR="00261C35" w:rsidRPr="008523F4" w:rsidRDefault="00261C35" w:rsidP="00E16A0F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  <w:r w:rsidRPr="008523F4">
        <w:rPr>
          <w:rFonts w:ascii="Times New Roman" w:hAnsi="Times New Roman" w:cs="Times New Roman"/>
        </w:rPr>
        <w:t>. Про</w:t>
      </w:r>
      <w:r w:rsidR="00974288" w:rsidRPr="008523F4">
        <w:rPr>
          <w:rFonts w:ascii="Times New Roman" w:hAnsi="Times New Roman" w:cs="Times New Roman"/>
        </w:rPr>
        <w:t xml:space="preserve">грамма составлена для учащихся </w:t>
      </w:r>
      <w:r w:rsidR="00A30F60">
        <w:rPr>
          <w:rFonts w:ascii="Times New Roman" w:hAnsi="Times New Roman" w:cs="Times New Roman"/>
        </w:rPr>
        <w:t>10</w:t>
      </w:r>
      <w:r w:rsidR="0005247A">
        <w:rPr>
          <w:rFonts w:ascii="Times New Roman" w:hAnsi="Times New Roman" w:cs="Times New Roman"/>
        </w:rPr>
        <w:t xml:space="preserve"> </w:t>
      </w:r>
      <w:r w:rsidR="00A46C14" w:rsidRPr="008523F4">
        <w:rPr>
          <w:rFonts w:ascii="Times New Roman" w:hAnsi="Times New Roman" w:cs="Times New Roman"/>
        </w:rPr>
        <w:t xml:space="preserve"> класса </w:t>
      </w:r>
      <w:r w:rsidR="00A30F60">
        <w:rPr>
          <w:rFonts w:ascii="Times New Roman" w:hAnsi="Times New Roman" w:cs="Times New Roman"/>
        </w:rPr>
        <w:t>(</w:t>
      </w:r>
      <w:proofErr w:type="gramStart"/>
      <w:r w:rsidR="00A30F60">
        <w:rPr>
          <w:rFonts w:ascii="Times New Roman" w:hAnsi="Times New Roman" w:cs="Times New Roman"/>
        </w:rPr>
        <w:t>естественно-научный</w:t>
      </w:r>
      <w:proofErr w:type="gramEnd"/>
      <w:r w:rsidR="00A30F60">
        <w:rPr>
          <w:rFonts w:ascii="Times New Roman" w:hAnsi="Times New Roman" w:cs="Times New Roman"/>
        </w:rPr>
        <w:t xml:space="preserve"> профиль) </w:t>
      </w:r>
      <w:r w:rsidR="00A46C14" w:rsidRPr="008523F4">
        <w:rPr>
          <w:rFonts w:ascii="Times New Roman" w:hAnsi="Times New Roman" w:cs="Times New Roman"/>
        </w:rPr>
        <w:t xml:space="preserve">и рассчитана на </w:t>
      </w:r>
      <w:r w:rsidR="00A30F60">
        <w:rPr>
          <w:rFonts w:ascii="Times New Roman" w:hAnsi="Times New Roman" w:cs="Times New Roman"/>
        </w:rPr>
        <w:t>34</w:t>
      </w:r>
      <w:r w:rsidR="00BB5A68" w:rsidRPr="008523F4">
        <w:rPr>
          <w:rFonts w:ascii="Times New Roman" w:hAnsi="Times New Roman" w:cs="Times New Roman"/>
        </w:rPr>
        <w:t> </w:t>
      </w:r>
      <w:r w:rsidR="00A46C14" w:rsidRPr="008523F4">
        <w:rPr>
          <w:rFonts w:ascii="Times New Roman" w:hAnsi="Times New Roman" w:cs="Times New Roman"/>
        </w:rPr>
        <w:t>часа</w:t>
      </w:r>
      <w:r w:rsidRPr="008523F4">
        <w:rPr>
          <w:rFonts w:ascii="Times New Roman" w:hAnsi="Times New Roman" w:cs="Times New Roman"/>
        </w:rPr>
        <w:t>. Учебник соответствует требованиям о</w:t>
      </w:r>
      <w:r w:rsidRPr="008523F4">
        <w:rPr>
          <w:rFonts w:ascii="Times New Roman" w:hAnsi="Times New Roman" w:cs="Times New Roman"/>
        </w:rPr>
        <w:t>б</w:t>
      </w:r>
      <w:r w:rsidRPr="008523F4">
        <w:rPr>
          <w:rFonts w:ascii="Times New Roman" w:hAnsi="Times New Roman" w:cs="Times New Roman"/>
        </w:rPr>
        <w:t>щеобразовательного стандарта второго поколения по русскому языку для школ с русским (родным) языком обучения. П</w:t>
      </w:r>
      <w:r w:rsidR="00974288" w:rsidRPr="008523F4">
        <w:rPr>
          <w:rFonts w:ascii="Times New Roman" w:hAnsi="Times New Roman" w:cs="Times New Roman"/>
        </w:rPr>
        <w:t xml:space="preserve">рограмма по русскому языку для </w:t>
      </w:r>
      <w:r w:rsidR="00A30F60">
        <w:rPr>
          <w:rFonts w:ascii="Times New Roman" w:hAnsi="Times New Roman" w:cs="Times New Roman"/>
        </w:rPr>
        <w:t xml:space="preserve">10    </w:t>
      </w:r>
      <w:r w:rsidRPr="008523F4">
        <w:rPr>
          <w:rFonts w:ascii="Times New Roman" w:hAnsi="Times New Roman" w:cs="Times New Roman"/>
        </w:rPr>
        <w:t xml:space="preserve"> класса основной общеобразовател</w:t>
      </w:r>
      <w:r w:rsidR="00FF49A3" w:rsidRPr="008523F4">
        <w:rPr>
          <w:rFonts w:ascii="Times New Roman" w:hAnsi="Times New Roman" w:cs="Times New Roman"/>
        </w:rPr>
        <w:t>ьной школы является продолжением</w:t>
      </w:r>
      <w:r w:rsidRPr="008523F4">
        <w:rPr>
          <w:rFonts w:ascii="Times New Roman" w:hAnsi="Times New Roman" w:cs="Times New Roman"/>
        </w:rPr>
        <w:t xml:space="preserve"> реализации основных идей ФГОС основного общего образования нового п</w:t>
      </w:r>
      <w:r w:rsidRPr="008523F4">
        <w:rPr>
          <w:rFonts w:ascii="Times New Roman" w:hAnsi="Times New Roman" w:cs="Times New Roman"/>
        </w:rPr>
        <w:t>о</w:t>
      </w:r>
      <w:r w:rsidRPr="008523F4">
        <w:rPr>
          <w:rFonts w:ascii="Times New Roman" w:hAnsi="Times New Roman" w:cs="Times New Roman"/>
        </w:rPr>
        <w:t xml:space="preserve">коления. Её характеризуют направленность на достижение результатов освоения курса русского языка не только на </w:t>
      </w:r>
      <w:proofErr w:type="gramStart"/>
      <w:r w:rsidRPr="008523F4">
        <w:rPr>
          <w:rFonts w:ascii="Times New Roman" w:hAnsi="Times New Roman" w:cs="Times New Roman"/>
        </w:rPr>
        <w:t>предметном</w:t>
      </w:r>
      <w:proofErr w:type="gramEnd"/>
      <w:r w:rsidRPr="008523F4">
        <w:rPr>
          <w:rFonts w:ascii="Times New Roman" w:hAnsi="Times New Roman" w:cs="Times New Roman"/>
        </w:rPr>
        <w:t xml:space="preserve">, но и на личностном и </w:t>
      </w:r>
      <w:proofErr w:type="spellStart"/>
      <w:r w:rsidRPr="008523F4">
        <w:rPr>
          <w:rFonts w:ascii="Times New Roman" w:hAnsi="Times New Roman" w:cs="Times New Roman"/>
        </w:rPr>
        <w:t>метапредметном</w:t>
      </w:r>
      <w:proofErr w:type="spellEnd"/>
      <w:r w:rsidRPr="008523F4">
        <w:rPr>
          <w:rFonts w:ascii="Times New Roman" w:hAnsi="Times New Roman" w:cs="Times New Roman"/>
        </w:rPr>
        <w:t xml:space="preserve"> уровнях, системно-</w:t>
      </w:r>
      <w:proofErr w:type="spellStart"/>
      <w:r w:rsidRPr="008523F4">
        <w:rPr>
          <w:rFonts w:ascii="Times New Roman" w:hAnsi="Times New Roman" w:cs="Times New Roman"/>
        </w:rPr>
        <w:t>деятельностный</w:t>
      </w:r>
      <w:proofErr w:type="spellEnd"/>
      <w:r w:rsidRPr="008523F4">
        <w:rPr>
          <w:rFonts w:ascii="Times New Roman" w:hAnsi="Times New Roman" w:cs="Times New Roman"/>
        </w:rPr>
        <w:t xml:space="preserve"> подход, актуализация воспитательной функции учебного предмета «Русский язык».</w:t>
      </w:r>
    </w:p>
    <w:p w:rsidR="00261C35" w:rsidRPr="008523F4" w:rsidRDefault="00261C35" w:rsidP="00261C3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 xml:space="preserve">Программа обеспечивает преемственность обучения с подготовкой учащихся в начальной школе и разработана на основе </w:t>
      </w:r>
      <w:r w:rsidR="00DE0B5E" w:rsidRPr="008523F4">
        <w:rPr>
          <w:rFonts w:ascii="Times New Roman" w:hAnsi="Times New Roman" w:cs="Times New Roman"/>
        </w:rPr>
        <w:t>программы ОУ</w:t>
      </w:r>
      <w:r w:rsidRPr="008523F4">
        <w:rPr>
          <w:rFonts w:ascii="Times New Roman" w:hAnsi="Times New Roman" w:cs="Times New Roman"/>
        </w:rPr>
        <w:t xml:space="preserve"> по ру</w:t>
      </w:r>
      <w:r w:rsidRPr="008523F4">
        <w:rPr>
          <w:rFonts w:ascii="Times New Roman" w:hAnsi="Times New Roman" w:cs="Times New Roman"/>
        </w:rPr>
        <w:t>с</w:t>
      </w:r>
      <w:r w:rsidRPr="008523F4">
        <w:rPr>
          <w:rFonts w:ascii="Times New Roman" w:hAnsi="Times New Roman" w:cs="Times New Roman"/>
        </w:rPr>
        <w:t>скому языку, созданной с учётом:</w:t>
      </w:r>
    </w:p>
    <w:p w:rsidR="00261C35" w:rsidRPr="008523F4" w:rsidRDefault="00261C35" w:rsidP="00BB5A68">
      <w:pPr>
        <w:widowControl w:val="0"/>
        <w:numPr>
          <w:ilvl w:val="0"/>
          <w:numId w:val="1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 xml:space="preserve">программы </w:t>
      </w:r>
      <w:r w:rsidRPr="008523F4">
        <w:rPr>
          <w:rFonts w:ascii="Times New Roman" w:hAnsi="Times New Roman" w:cs="Times New Roman"/>
          <w:i/>
        </w:rPr>
        <w:t>духовно-нравственного развития</w:t>
      </w:r>
      <w:r w:rsidRPr="008523F4">
        <w:rPr>
          <w:rFonts w:ascii="Times New Roman" w:hAnsi="Times New Roman" w:cs="Times New Roman"/>
        </w:rPr>
        <w:t xml:space="preserve"> и воспитания личности гражданина России;</w:t>
      </w:r>
    </w:p>
    <w:p w:rsidR="00261C35" w:rsidRPr="008523F4" w:rsidRDefault="00261C35" w:rsidP="00BB5A68">
      <w:pPr>
        <w:widowControl w:val="0"/>
        <w:numPr>
          <w:ilvl w:val="0"/>
          <w:numId w:val="1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>фундаментального ядра содержания общего образования по русскому языку;</w:t>
      </w:r>
    </w:p>
    <w:p w:rsidR="00261C35" w:rsidRPr="008523F4" w:rsidRDefault="00487685" w:rsidP="00BB5A68">
      <w:pPr>
        <w:widowControl w:val="0"/>
        <w:numPr>
          <w:ilvl w:val="0"/>
          <w:numId w:val="1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>требований к результатам</w:t>
      </w:r>
      <w:r w:rsidR="00261C35" w:rsidRPr="008523F4">
        <w:rPr>
          <w:rFonts w:ascii="Times New Roman" w:hAnsi="Times New Roman" w:cs="Times New Roman"/>
        </w:rPr>
        <w:t xml:space="preserve"> освоения </w:t>
      </w:r>
      <w:r w:rsidR="00261C35" w:rsidRPr="008523F4">
        <w:rPr>
          <w:rFonts w:ascii="Times New Roman" w:hAnsi="Times New Roman" w:cs="Times New Roman"/>
          <w:i/>
        </w:rPr>
        <w:t>основной</w:t>
      </w:r>
      <w:r w:rsidR="00261C35" w:rsidRPr="008523F4">
        <w:rPr>
          <w:rFonts w:ascii="Times New Roman" w:hAnsi="Times New Roman" w:cs="Times New Roman"/>
        </w:rPr>
        <w:t xml:space="preserve"> </w:t>
      </w:r>
      <w:r w:rsidR="00261C35" w:rsidRPr="008523F4">
        <w:rPr>
          <w:rFonts w:ascii="Times New Roman" w:hAnsi="Times New Roman" w:cs="Times New Roman"/>
          <w:i/>
        </w:rPr>
        <w:t>образовательной программы</w:t>
      </w:r>
      <w:r w:rsidR="00261C35" w:rsidRPr="008523F4">
        <w:rPr>
          <w:rFonts w:ascii="Times New Roman" w:hAnsi="Times New Roman" w:cs="Times New Roman"/>
        </w:rPr>
        <w:t xml:space="preserve"> основного общего образования;</w:t>
      </w:r>
    </w:p>
    <w:p w:rsidR="00261C35" w:rsidRPr="008523F4" w:rsidRDefault="00261C35" w:rsidP="00BB5A68">
      <w:pPr>
        <w:widowControl w:val="0"/>
        <w:numPr>
          <w:ilvl w:val="0"/>
          <w:numId w:val="1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lastRenderedPageBreak/>
        <w:t>программы развития УУД.</w:t>
      </w:r>
    </w:p>
    <w:p w:rsidR="00261C35" w:rsidRPr="008523F4" w:rsidRDefault="00261C35" w:rsidP="00261C3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>Содержание данной программы направлено на реализацию следующих целей изучения русского (родного) языка в основной общеобразовательной школе:</w:t>
      </w:r>
    </w:p>
    <w:p w:rsidR="00261C35" w:rsidRPr="008523F4" w:rsidRDefault="00261C35" w:rsidP="00BB5A68">
      <w:pPr>
        <w:widowControl w:val="0"/>
        <w:numPr>
          <w:ilvl w:val="0"/>
          <w:numId w:val="2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  <w:i/>
        </w:rPr>
        <w:t>воспитание</w:t>
      </w:r>
      <w:r w:rsidRPr="008523F4">
        <w:rPr>
          <w:rFonts w:ascii="Times New Roman" w:hAnsi="Times New Roman" w:cs="Times New Roman"/>
        </w:rPr>
        <w:t xml:space="preserve"> духовно богатой, нравственно ориентированной </w:t>
      </w:r>
      <w:r w:rsidRPr="008523F4">
        <w:rPr>
          <w:rFonts w:ascii="Times New Roman" w:hAnsi="Times New Roman" w:cs="Times New Roman"/>
          <w:i/>
        </w:rPr>
        <w:t>личности</w:t>
      </w:r>
      <w:r w:rsidRPr="008523F4">
        <w:rPr>
          <w:rFonts w:ascii="Times New Roman" w:hAnsi="Times New Roman" w:cs="Times New Roman"/>
        </w:rPr>
        <w:t xml:space="preserve"> с развитым чувством самосознания и общероссийского гражданского сознания; человека, любящего свою родину, свой народ, знающего родной язык и культуру своего народа и уважающего традиции и культуры других народов;</w:t>
      </w:r>
    </w:p>
    <w:p w:rsidR="00261C35" w:rsidRPr="008523F4" w:rsidRDefault="00261C35" w:rsidP="00BB5A68">
      <w:pPr>
        <w:widowControl w:val="0"/>
        <w:numPr>
          <w:ilvl w:val="0"/>
          <w:numId w:val="2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  <w:i/>
        </w:rPr>
        <w:t>воспитание уважения к родному языку,</w:t>
      </w:r>
      <w:r w:rsidRPr="008523F4">
        <w:rPr>
          <w:rFonts w:ascii="Times New Roman" w:hAnsi="Times New Roman" w:cs="Times New Roman"/>
        </w:rPr>
        <w:t xml:space="preserve"> сознательного отношения к нему как 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261C35" w:rsidRPr="008523F4" w:rsidRDefault="00261C35" w:rsidP="00BB5A68">
      <w:pPr>
        <w:widowControl w:val="0"/>
        <w:numPr>
          <w:ilvl w:val="0"/>
          <w:numId w:val="2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 xml:space="preserve">овладение русским языком как </w:t>
      </w:r>
      <w:r w:rsidRPr="008523F4">
        <w:rPr>
          <w:rFonts w:ascii="Times New Roman" w:hAnsi="Times New Roman" w:cs="Times New Roman"/>
          <w:i/>
        </w:rPr>
        <w:t>средством общения</w:t>
      </w:r>
      <w:r w:rsidRPr="008523F4">
        <w:rPr>
          <w:rFonts w:ascii="Times New Roman" w:hAnsi="Times New Roman" w:cs="Times New Roman"/>
        </w:rPr>
        <w:t xml:space="preserve"> в повседневной жизни и учебной деятельности; развитие готовности и способности к речевому взаимодействию и взаимопониманию, сотрудничеству, позитивному диалогу, содержательным компромиссам; потребности в речевом самосовершенствовании;</w:t>
      </w:r>
    </w:p>
    <w:p w:rsidR="00261C35" w:rsidRPr="008523F4" w:rsidRDefault="00261C35" w:rsidP="00BB5A68">
      <w:pPr>
        <w:widowControl w:val="0"/>
        <w:numPr>
          <w:ilvl w:val="0"/>
          <w:numId w:val="2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 xml:space="preserve">овладение навыками </w:t>
      </w:r>
      <w:r w:rsidRPr="008523F4">
        <w:rPr>
          <w:rFonts w:ascii="Times New Roman" w:hAnsi="Times New Roman" w:cs="Times New Roman"/>
          <w:i/>
        </w:rPr>
        <w:t>самостоятельной учебной деятельности</w:t>
      </w:r>
      <w:r w:rsidRPr="008523F4">
        <w:rPr>
          <w:rFonts w:ascii="Times New Roman" w:hAnsi="Times New Roman" w:cs="Times New Roman"/>
        </w:rPr>
        <w:t xml:space="preserve">, самообразования, важнейшими </w:t>
      </w:r>
      <w:proofErr w:type="spellStart"/>
      <w:r w:rsidRPr="008523F4">
        <w:rPr>
          <w:rFonts w:ascii="Times New Roman" w:hAnsi="Times New Roman" w:cs="Times New Roman"/>
        </w:rPr>
        <w:t>общеучебными</w:t>
      </w:r>
      <w:proofErr w:type="spellEnd"/>
      <w:r w:rsidRPr="008523F4">
        <w:rPr>
          <w:rFonts w:ascii="Times New Roman" w:hAnsi="Times New Roman" w:cs="Times New Roman"/>
        </w:rPr>
        <w:t xml:space="preserve"> умениями и УУД (формулировка цели, планирование деятельности, осуществление речевого самоконтроля и </w:t>
      </w:r>
      <w:proofErr w:type="spellStart"/>
      <w:r w:rsidRPr="008523F4">
        <w:rPr>
          <w:rFonts w:ascii="Times New Roman" w:hAnsi="Times New Roman" w:cs="Times New Roman"/>
        </w:rPr>
        <w:t>самокоррекции</w:t>
      </w:r>
      <w:proofErr w:type="spellEnd"/>
      <w:r w:rsidRPr="008523F4">
        <w:rPr>
          <w:rFonts w:ascii="Times New Roman" w:hAnsi="Times New Roman" w:cs="Times New Roman"/>
        </w:rPr>
        <w:t>, поиск, анализ и преобразование информации из разных источников, информационная переработка текста и др.);</w:t>
      </w:r>
    </w:p>
    <w:p w:rsidR="00261C35" w:rsidRPr="008523F4" w:rsidRDefault="00261C35" w:rsidP="00FB5CB2">
      <w:pPr>
        <w:widowControl w:val="0"/>
        <w:numPr>
          <w:ilvl w:val="0"/>
          <w:numId w:val="2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 xml:space="preserve">освоение </w:t>
      </w:r>
      <w:r w:rsidRPr="008523F4">
        <w:rPr>
          <w:rFonts w:ascii="Times New Roman" w:hAnsi="Times New Roman" w:cs="Times New Roman"/>
          <w:i/>
        </w:rPr>
        <w:t>первоначальных знаний</w:t>
      </w:r>
      <w:r w:rsidRPr="008523F4">
        <w:rPr>
          <w:rFonts w:ascii="Times New Roman" w:hAnsi="Times New Roman" w:cs="Times New Roman"/>
        </w:rPr>
        <w:t xml:space="preserve"> об устройстве языковой системы и её закономерностях, стилистических ресурсах и основных нормах русского литературного языка; развитие навыка опознавать, анализировать, сопоставлять, классифицировать и оценивать языковые факты; овладение на этой основе </w:t>
      </w:r>
      <w:r w:rsidRPr="008523F4">
        <w:rPr>
          <w:rFonts w:ascii="Times New Roman" w:hAnsi="Times New Roman" w:cs="Times New Roman"/>
          <w:i/>
        </w:rPr>
        <w:t>культурой устной и письменной речи</w:t>
      </w:r>
      <w:r w:rsidRPr="008523F4">
        <w:rPr>
          <w:rFonts w:ascii="Times New Roman" w:hAnsi="Times New Roman" w:cs="Times New Roman"/>
        </w:rPr>
        <w:t xml:space="preserve">, видами речевой деятельности, правилами использования языка в разных ситуациях общения, нормами речевого этикета; активное обогащение словарного запаса, совершенствование умений применять приобретённые знания и навыки в процессе </w:t>
      </w:r>
      <w:r w:rsidRPr="008523F4">
        <w:rPr>
          <w:rFonts w:ascii="Times New Roman" w:hAnsi="Times New Roman" w:cs="Times New Roman"/>
          <w:i/>
        </w:rPr>
        <w:t>речевого общения</w:t>
      </w:r>
      <w:r w:rsidRPr="008523F4">
        <w:rPr>
          <w:rFonts w:ascii="Times New Roman" w:hAnsi="Times New Roman" w:cs="Times New Roman"/>
        </w:rPr>
        <w:t xml:space="preserve"> в учебной и повседневной деятельности.</w:t>
      </w:r>
    </w:p>
    <w:p w:rsidR="00261C35" w:rsidRPr="008523F4" w:rsidRDefault="00261C35" w:rsidP="004C050F">
      <w:pPr>
        <w:tabs>
          <w:tab w:val="left" w:pos="4770"/>
        </w:tabs>
        <w:spacing w:before="240" w:after="0"/>
        <w:ind w:firstLine="567"/>
        <w:jc w:val="center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  <w:b/>
        </w:rPr>
        <w:t>Характеристика программы</w:t>
      </w:r>
    </w:p>
    <w:p w:rsidR="00261C35" w:rsidRPr="008523F4" w:rsidRDefault="00261C35" w:rsidP="00261C3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 xml:space="preserve">Значение </w:t>
      </w:r>
      <w:r w:rsidRPr="008523F4">
        <w:rPr>
          <w:rFonts w:ascii="Times New Roman" w:hAnsi="Times New Roman" w:cs="Times New Roman"/>
          <w:i/>
        </w:rPr>
        <w:t>русского языка как учебного предмета</w:t>
      </w:r>
      <w:r w:rsidRPr="008523F4">
        <w:rPr>
          <w:rFonts w:ascii="Times New Roman" w:hAnsi="Times New Roman" w:cs="Times New Roman"/>
        </w:rPr>
        <w:t xml:space="preserve"> определило основные особенности программы:</w:t>
      </w:r>
    </w:p>
    <w:p w:rsidR="00261C35" w:rsidRPr="008523F4" w:rsidRDefault="00261C35" w:rsidP="00BB5A68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 xml:space="preserve">актуализация его </w:t>
      </w:r>
      <w:proofErr w:type="spellStart"/>
      <w:r w:rsidRPr="008523F4">
        <w:rPr>
          <w:rFonts w:ascii="Times New Roman" w:hAnsi="Times New Roman" w:cs="Times New Roman"/>
          <w:i/>
        </w:rPr>
        <w:t>метапредметной</w:t>
      </w:r>
      <w:proofErr w:type="spellEnd"/>
      <w:r w:rsidRPr="008523F4">
        <w:rPr>
          <w:rFonts w:ascii="Times New Roman" w:hAnsi="Times New Roman" w:cs="Times New Roman"/>
        </w:rPr>
        <w:t xml:space="preserve"> функции;</w:t>
      </w:r>
    </w:p>
    <w:p w:rsidR="00261C35" w:rsidRPr="008523F4" w:rsidRDefault="00261C35" w:rsidP="00BB5A68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  <w:i/>
        </w:rPr>
        <w:t xml:space="preserve">интеграция </w:t>
      </w:r>
      <w:r w:rsidRPr="008523F4">
        <w:rPr>
          <w:rFonts w:ascii="Times New Roman" w:hAnsi="Times New Roman" w:cs="Times New Roman"/>
        </w:rPr>
        <w:t>процессов изучения языка и развития коммуникативной компетенции учащихся, совершенствования познавательной деятельности;</w:t>
      </w:r>
    </w:p>
    <w:p w:rsidR="00261C35" w:rsidRPr="008523F4" w:rsidRDefault="00261C35" w:rsidP="00BB5A68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 xml:space="preserve">усиление </w:t>
      </w:r>
      <w:r w:rsidRPr="008523F4">
        <w:rPr>
          <w:rFonts w:ascii="Times New Roman" w:hAnsi="Times New Roman" w:cs="Times New Roman"/>
          <w:i/>
        </w:rPr>
        <w:t xml:space="preserve">аксиологической </w:t>
      </w:r>
      <w:r w:rsidRPr="008523F4">
        <w:rPr>
          <w:rFonts w:ascii="Times New Roman" w:hAnsi="Times New Roman" w:cs="Times New Roman"/>
        </w:rPr>
        <w:t>направленности на основе расширения культурно-исторической составляющей.</w:t>
      </w:r>
    </w:p>
    <w:p w:rsidR="00261C35" w:rsidRPr="008523F4" w:rsidRDefault="00261C35" w:rsidP="00261C3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 xml:space="preserve">Осуществляя </w:t>
      </w:r>
      <w:proofErr w:type="spellStart"/>
      <w:r w:rsidRPr="008523F4">
        <w:rPr>
          <w:rFonts w:ascii="Times New Roman" w:hAnsi="Times New Roman" w:cs="Times New Roman"/>
        </w:rPr>
        <w:t>компетентностный</w:t>
      </w:r>
      <w:proofErr w:type="spellEnd"/>
      <w:r w:rsidRPr="008523F4">
        <w:rPr>
          <w:rFonts w:ascii="Times New Roman" w:hAnsi="Times New Roman" w:cs="Times New Roman"/>
        </w:rPr>
        <w:t xml:space="preserve"> и системно-</w:t>
      </w:r>
      <w:proofErr w:type="spellStart"/>
      <w:r w:rsidRPr="008523F4">
        <w:rPr>
          <w:rFonts w:ascii="Times New Roman" w:hAnsi="Times New Roman" w:cs="Times New Roman"/>
        </w:rPr>
        <w:t>деятельностный</w:t>
      </w:r>
      <w:proofErr w:type="spellEnd"/>
      <w:r w:rsidRPr="008523F4">
        <w:rPr>
          <w:rFonts w:ascii="Times New Roman" w:hAnsi="Times New Roman" w:cs="Times New Roman"/>
        </w:rPr>
        <w:t xml:space="preserve"> принципы образования, программа направлена на социальное, личностное, познав</w:t>
      </w:r>
      <w:r w:rsidRPr="008523F4">
        <w:rPr>
          <w:rFonts w:ascii="Times New Roman" w:hAnsi="Times New Roman" w:cs="Times New Roman"/>
        </w:rPr>
        <w:t>а</w:t>
      </w:r>
      <w:r w:rsidRPr="008523F4">
        <w:rPr>
          <w:rFonts w:ascii="Times New Roman" w:hAnsi="Times New Roman" w:cs="Times New Roman"/>
        </w:rPr>
        <w:t xml:space="preserve">тельное и коммуникативное развитие личности на основе формирования УУД: </w:t>
      </w:r>
    </w:p>
    <w:p w:rsidR="00261C35" w:rsidRPr="008523F4" w:rsidRDefault="00261C35" w:rsidP="00BB5A68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proofErr w:type="gramStart"/>
      <w:r w:rsidRPr="008523F4">
        <w:rPr>
          <w:rFonts w:ascii="Times New Roman" w:hAnsi="Times New Roman" w:cs="Times New Roman"/>
          <w:i/>
        </w:rPr>
        <w:t>личностных</w:t>
      </w:r>
      <w:proofErr w:type="gramEnd"/>
      <w:r w:rsidRPr="008523F4">
        <w:rPr>
          <w:rFonts w:ascii="Times New Roman" w:hAnsi="Times New Roman" w:cs="Times New Roman"/>
          <w:i/>
        </w:rPr>
        <w:t>,</w:t>
      </w:r>
      <w:r w:rsidRPr="008523F4">
        <w:rPr>
          <w:rFonts w:ascii="Times New Roman" w:hAnsi="Times New Roman" w:cs="Times New Roman"/>
        </w:rPr>
        <w:t xml:space="preserve"> обеспечивающих самоопределение человека;</w:t>
      </w:r>
    </w:p>
    <w:p w:rsidR="00261C35" w:rsidRPr="008523F4" w:rsidRDefault="00261C35" w:rsidP="00BB5A68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proofErr w:type="gramStart"/>
      <w:r w:rsidRPr="008523F4">
        <w:rPr>
          <w:rFonts w:ascii="Times New Roman" w:hAnsi="Times New Roman" w:cs="Times New Roman"/>
          <w:i/>
        </w:rPr>
        <w:t>регулятивных</w:t>
      </w:r>
      <w:proofErr w:type="gramEnd"/>
      <w:r w:rsidRPr="008523F4">
        <w:rPr>
          <w:rFonts w:ascii="Times New Roman" w:hAnsi="Times New Roman" w:cs="Times New Roman"/>
        </w:rPr>
        <w:t>, обеспечивающих организацию учебной деятельности;</w:t>
      </w:r>
    </w:p>
    <w:p w:rsidR="00261C35" w:rsidRPr="008523F4" w:rsidRDefault="00261C35" w:rsidP="00BB5A68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proofErr w:type="gramStart"/>
      <w:r w:rsidRPr="008523F4">
        <w:rPr>
          <w:rFonts w:ascii="Times New Roman" w:hAnsi="Times New Roman" w:cs="Times New Roman"/>
          <w:i/>
        </w:rPr>
        <w:t>познавательных</w:t>
      </w:r>
      <w:proofErr w:type="gramEnd"/>
      <w:r w:rsidRPr="008523F4">
        <w:rPr>
          <w:rFonts w:ascii="Times New Roman" w:hAnsi="Times New Roman" w:cs="Times New Roman"/>
        </w:rPr>
        <w:t xml:space="preserve">, включающих </w:t>
      </w:r>
      <w:proofErr w:type="spellStart"/>
      <w:r w:rsidRPr="008523F4">
        <w:rPr>
          <w:rFonts w:ascii="Times New Roman" w:hAnsi="Times New Roman" w:cs="Times New Roman"/>
        </w:rPr>
        <w:t>общеучебные</w:t>
      </w:r>
      <w:proofErr w:type="spellEnd"/>
      <w:r w:rsidRPr="008523F4">
        <w:rPr>
          <w:rFonts w:ascii="Times New Roman" w:hAnsi="Times New Roman" w:cs="Times New Roman"/>
        </w:rPr>
        <w:t xml:space="preserve"> действия;</w:t>
      </w:r>
    </w:p>
    <w:p w:rsidR="00261C35" w:rsidRPr="008523F4" w:rsidRDefault="00261C35" w:rsidP="00BB5A68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</w:rPr>
      </w:pPr>
      <w:proofErr w:type="gramStart"/>
      <w:r w:rsidRPr="008523F4">
        <w:rPr>
          <w:rFonts w:ascii="Times New Roman" w:hAnsi="Times New Roman" w:cs="Times New Roman"/>
          <w:i/>
        </w:rPr>
        <w:t>коммуникативных</w:t>
      </w:r>
      <w:proofErr w:type="gramEnd"/>
      <w:r w:rsidRPr="008523F4">
        <w:rPr>
          <w:rFonts w:ascii="Times New Roman" w:hAnsi="Times New Roman" w:cs="Times New Roman"/>
          <w:i/>
        </w:rPr>
        <w:t>, о</w:t>
      </w:r>
      <w:r w:rsidRPr="008523F4">
        <w:rPr>
          <w:rFonts w:ascii="Times New Roman" w:hAnsi="Times New Roman" w:cs="Times New Roman"/>
        </w:rPr>
        <w:t>беспечивающих социальную компетентность.</w:t>
      </w:r>
    </w:p>
    <w:p w:rsidR="00261C35" w:rsidRPr="008523F4" w:rsidRDefault="00261C35" w:rsidP="00261C35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 xml:space="preserve">Реализация </w:t>
      </w:r>
      <w:proofErr w:type="spellStart"/>
      <w:r w:rsidRPr="008523F4">
        <w:rPr>
          <w:rFonts w:ascii="Times New Roman" w:hAnsi="Times New Roman" w:cs="Times New Roman"/>
          <w:i/>
        </w:rPr>
        <w:t>когнитивно</w:t>
      </w:r>
      <w:proofErr w:type="spellEnd"/>
      <w:r w:rsidRPr="008523F4">
        <w:rPr>
          <w:rFonts w:ascii="Times New Roman" w:hAnsi="Times New Roman" w:cs="Times New Roman"/>
          <w:i/>
        </w:rPr>
        <w:t>-коммуникативного</w:t>
      </w:r>
      <w:r w:rsidRPr="008523F4">
        <w:rPr>
          <w:rFonts w:ascii="Times New Roman" w:hAnsi="Times New Roman" w:cs="Times New Roman"/>
        </w:rPr>
        <w:t xml:space="preserve"> подхода предопределила направленность программы на сбалансированное совершенствование всех в</w:t>
      </w:r>
      <w:r w:rsidRPr="008523F4">
        <w:rPr>
          <w:rFonts w:ascii="Times New Roman" w:hAnsi="Times New Roman" w:cs="Times New Roman"/>
        </w:rPr>
        <w:t>и</w:t>
      </w:r>
      <w:r w:rsidRPr="008523F4">
        <w:rPr>
          <w:rFonts w:ascii="Times New Roman" w:hAnsi="Times New Roman" w:cs="Times New Roman"/>
        </w:rPr>
        <w:t>дов речевой деятельности, выдвижение текста в качестве центральной единицы обучения русскому языку, что позволяет представлять изучаемый язык</w:t>
      </w:r>
      <w:r w:rsidRPr="008523F4">
        <w:rPr>
          <w:rFonts w:ascii="Times New Roman" w:hAnsi="Times New Roman" w:cs="Times New Roman"/>
        </w:rPr>
        <w:t>о</w:t>
      </w:r>
      <w:r w:rsidRPr="008523F4">
        <w:rPr>
          <w:rFonts w:ascii="Times New Roman" w:hAnsi="Times New Roman" w:cs="Times New Roman"/>
        </w:rPr>
        <w:t>вой материал в коммуникативном пространстве.</w:t>
      </w:r>
    </w:p>
    <w:p w:rsidR="008A2901" w:rsidRPr="008523F4" w:rsidRDefault="00261C35" w:rsidP="008523F4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lastRenderedPageBreak/>
        <w:t xml:space="preserve">Особенностью программы является усиление </w:t>
      </w:r>
      <w:r w:rsidRPr="008523F4">
        <w:rPr>
          <w:rFonts w:ascii="Times New Roman" w:hAnsi="Times New Roman" w:cs="Times New Roman"/>
          <w:i/>
        </w:rPr>
        <w:t>аксиологической</w:t>
      </w:r>
      <w:r w:rsidRPr="008523F4">
        <w:rPr>
          <w:rFonts w:ascii="Times New Roman" w:hAnsi="Times New Roman" w:cs="Times New Roman"/>
        </w:rPr>
        <w:t xml:space="preserve"> направленности изучения предмета, раскрывающей феномен русского языка как о</w:t>
      </w:r>
      <w:r w:rsidRPr="008523F4">
        <w:rPr>
          <w:rFonts w:ascii="Times New Roman" w:hAnsi="Times New Roman" w:cs="Times New Roman"/>
        </w:rPr>
        <w:t>д</w:t>
      </w:r>
      <w:r w:rsidRPr="008523F4">
        <w:rPr>
          <w:rFonts w:ascii="Times New Roman" w:hAnsi="Times New Roman" w:cs="Times New Roman"/>
        </w:rPr>
        <w:t xml:space="preserve">ной из значимых культурных ценностей, воспитывающей уважительное, сознательное отношение к родному языку, в </w:t>
      </w:r>
      <w:proofErr w:type="gramStart"/>
      <w:r w:rsidRPr="008523F4">
        <w:rPr>
          <w:rFonts w:ascii="Times New Roman" w:hAnsi="Times New Roman" w:cs="Times New Roman"/>
        </w:rPr>
        <w:t>связи</w:t>
      </w:r>
      <w:proofErr w:type="gramEnd"/>
      <w:r w:rsidRPr="008523F4">
        <w:rPr>
          <w:rFonts w:ascii="Times New Roman" w:hAnsi="Times New Roman" w:cs="Times New Roman"/>
        </w:rPr>
        <w:t xml:space="preserve"> с чем в курсе актуализиров</w:t>
      </w:r>
      <w:r w:rsidRPr="008523F4">
        <w:rPr>
          <w:rFonts w:ascii="Times New Roman" w:hAnsi="Times New Roman" w:cs="Times New Roman"/>
        </w:rPr>
        <w:t>а</w:t>
      </w:r>
      <w:r w:rsidRPr="008523F4">
        <w:rPr>
          <w:rFonts w:ascii="Times New Roman" w:hAnsi="Times New Roman" w:cs="Times New Roman"/>
        </w:rPr>
        <w:t xml:space="preserve">на </w:t>
      </w:r>
      <w:r w:rsidRPr="008523F4">
        <w:rPr>
          <w:rFonts w:ascii="Times New Roman" w:hAnsi="Times New Roman" w:cs="Times New Roman"/>
          <w:i/>
        </w:rPr>
        <w:t>культурно-историческая</w:t>
      </w:r>
      <w:r w:rsidRPr="008523F4">
        <w:rPr>
          <w:rFonts w:ascii="Times New Roman" w:hAnsi="Times New Roman" w:cs="Times New Roman"/>
        </w:rPr>
        <w:t xml:space="preserve"> составляющая.</w:t>
      </w:r>
      <w:r w:rsidR="008A2901" w:rsidRPr="008523F4">
        <w:rPr>
          <w:rFonts w:ascii="Times New Roman" w:hAnsi="Times New Roman" w:cs="Times New Roman"/>
        </w:rPr>
        <w:t xml:space="preserve"> </w:t>
      </w:r>
    </w:p>
    <w:p w:rsidR="008A2901" w:rsidRPr="008523F4" w:rsidRDefault="008A2901" w:rsidP="008A2901">
      <w:pPr>
        <w:tabs>
          <w:tab w:val="left" w:pos="0"/>
        </w:tabs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8523F4">
        <w:rPr>
          <w:rFonts w:ascii="Times New Roman" w:hAnsi="Times New Roman" w:cs="Times New Roman"/>
          <w:b/>
        </w:rPr>
        <w:t>Место учебного предмета «Русский язык» в учебном плане</w:t>
      </w:r>
    </w:p>
    <w:p w:rsidR="00BE687C" w:rsidRPr="008523F4" w:rsidRDefault="00DE0B5E" w:rsidP="00396FC5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8523F4">
        <w:rPr>
          <w:rFonts w:ascii="Times New Roman" w:hAnsi="Times New Roman" w:cs="Times New Roman"/>
        </w:rPr>
        <w:t>План ОУ</w:t>
      </w:r>
      <w:r w:rsidR="008A2901" w:rsidRPr="008523F4">
        <w:rPr>
          <w:rFonts w:ascii="Times New Roman" w:hAnsi="Times New Roman" w:cs="Times New Roman"/>
        </w:rPr>
        <w:t xml:space="preserve"> предусматривает </w:t>
      </w:r>
      <w:r w:rsidR="002204AE" w:rsidRPr="008523F4">
        <w:rPr>
          <w:rFonts w:ascii="Times New Roman" w:hAnsi="Times New Roman" w:cs="Times New Roman"/>
        </w:rPr>
        <w:t>обязательное изуче</w:t>
      </w:r>
      <w:r w:rsidR="00FF49A3" w:rsidRPr="008523F4">
        <w:rPr>
          <w:rFonts w:ascii="Times New Roman" w:hAnsi="Times New Roman" w:cs="Times New Roman"/>
        </w:rPr>
        <w:t>ние русского (родного) я</w:t>
      </w:r>
      <w:r w:rsidR="00974288" w:rsidRPr="008523F4">
        <w:rPr>
          <w:rFonts w:ascii="Times New Roman" w:hAnsi="Times New Roman" w:cs="Times New Roman"/>
        </w:rPr>
        <w:t xml:space="preserve">зыка в </w:t>
      </w:r>
      <w:r w:rsidR="00A30F60">
        <w:rPr>
          <w:rFonts w:ascii="Times New Roman" w:hAnsi="Times New Roman" w:cs="Times New Roman"/>
        </w:rPr>
        <w:t>10</w:t>
      </w:r>
      <w:r w:rsidR="002204AE" w:rsidRPr="008523F4">
        <w:rPr>
          <w:rFonts w:ascii="Times New Roman" w:hAnsi="Times New Roman" w:cs="Times New Roman"/>
        </w:rPr>
        <w:t xml:space="preserve"> классе в объеме </w:t>
      </w:r>
      <w:r w:rsidR="00A30F60">
        <w:rPr>
          <w:rFonts w:ascii="Times New Roman" w:hAnsi="Times New Roman" w:cs="Times New Roman"/>
          <w:b/>
        </w:rPr>
        <w:t>34</w:t>
      </w:r>
      <w:r w:rsidR="00A46C14" w:rsidRPr="008523F4">
        <w:rPr>
          <w:rFonts w:ascii="Times New Roman" w:hAnsi="Times New Roman" w:cs="Times New Roman"/>
        </w:rPr>
        <w:t xml:space="preserve"> часа</w:t>
      </w:r>
      <w:r w:rsidR="006E08A0" w:rsidRPr="008523F4">
        <w:rPr>
          <w:rFonts w:ascii="Times New Roman" w:hAnsi="Times New Roman" w:cs="Times New Roman"/>
        </w:rPr>
        <w:t>.</w:t>
      </w:r>
    </w:p>
    <w:p w:rsidR="00B738AC" w:rsidRPr="008523F4" w:rsidRDefault="00B738AC" w:rsidP="00BE687C">
      <w:pPr>
        <w:tabs>
          <w:tab w:val="left" w:pos="0"/>
        </w:tabs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8523F4">
        <w:rPr>
          <w:rFonts w:ascii="Times New Roman" w:hAnsi="Times New Roman" w:cs="Times New Roman"/>
          <w:b/>
        </w:rPr>
        <w:t>Результаты изучения предмета «Русский язык»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sz w:val="24"/>
          <w:szCs w:val="24"/>
        </w:rPr>
        <w:t>В результате изучения учебного предмета «Русский язык» на уровне среднего общего образования: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5364C0">
        <w:rPr>
          <w:rFonts w:ascii="Times New Roman" w:hAnsi="Times New Roman"/>
          <w:b/>
          <w:iCs/>
          <w:sz w:val="24"/>
          <w:szCs w:val="24"/>
        </w:rPr>
        <w:t>Выпускник на базовом уровне научится: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использовать языковые средства адекватно цели общения и речевой ситуации;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proofErr w:type="gramStart"/>
      <w:r w:rsidRPr="005364C0">
        <w:rPr>
          <w:rFonts w:ascii="Times New Roman" w:hAnsi="Times New Roman"/>
          <w:iCs/>
          <w:sz w:val="24"/>
          <w:szCs w:val="24"/>
          <w:u w:color="000000"/>
        </w:rPr>
        <w:t>создавать устные и письменные высказывания, монологические и диалогические тексты определённой функционально-смысловой принадлежности (описание, повествование, рассуждение) и определённых жанров (тезисы, конспекты, выступления, лекции, отчёты, сообщения, аннотации, рефераты, доклады, сочинения);</w:t>
      </w:r>
      <w:proofErr w:type="gramEnd"/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выстраивать композицию текста, используя знания о его структурных элементах;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правильно использовать лексические и грамматические средства связи предложений при построении текста;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5364C0">
        <w:rPr>
          <w:rFonts w:ascii="Times New Roman" w:hAnsi="Times New Roman"/>
          <w:iCs/>
          <w:sz w:val="24"/>
          <w:szCs w:val="24"/>
          <w:u w:color="000000"/>
        </w:rPr>
        <w:t>аудирования</w:t>
      </w:r>
      <w:proofErr w:type="spellEnd"/>
      <w:r w:rsidRPr="005364C0">
        <w:rPr>
          <w:rFonts w:ascii="Times New Roman" w:hAnsi="Times New Roman"/>
          <w:iCs/>
          <w:sz w:val="24"/>
          <w:szCs w:val="24"/>
          <w:u w:color="000000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извлекать необходимую информацию из различных источников и переводить ее в текстовый формат;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преобразовывать те</w:t>
      </w:r>
      <w:proofErr w:type="gramStart"/>
      <w:r w:rsidRPr="005364C0">
        <w:rPr>
          <w:rFonts w:ascii="Times New Roman" w:hAnsi="Times New Roman"/>
          <w:iCs/>
          <w:sz w:val="24"/>
          <w:szCs w:val="24"/>
          <w:u w:color="000000"/>
        </w:rPr>
        <w:t>кст в др</w:t>
      </w:r>
      <w:proofErr w:type="gramEnd"/>
      <w:r w:rsidRPr="005364C0">
        <w:rPr>
          <w:rFonts w:ascii="Times New Roman" w:hAnsi="Times New Roman"/>
          <w:iCs/>
          <w:sz w:val="24"/>
          <w:szCs w:val="24"/>
          <w:u w:color="000000"/>
        </w:rPr>
        <w:t>угие виды передачи информации;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выбирать тему, определять цель и подбирать материал для публичного выступления;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соблюдать культуру публичной речи;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оценивать собственную и чужую речь с позиции соответствия языковым нормам;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5364C0">
        <w:rPr>
          <w:rFonts w:ascii="Times New Roman" w:hAnsi="Times New Roman"/>
          <w:b/>
          <w:iCs/>
          <w:sz w:val="24"/>
          <w:szCs w:val="24"/>
        </w:rPr>
        <w:lastRenderedPageBreak/>
        <w:t>Выпускник на базовом уровне получит возможность научиться: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распознавать уровни и единицы языка в предъявленном тексте и видеть взаимосвязь между ними;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отличать язык художественной литературы от других разновидностей современного русского языка;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иметь представление об историческом развитии русского языка и истории русского языкознания;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сохранять стилевое единство при создании текста заданного функционального стиля;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создавать отзывы и рецензии на предложенный текст;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 xml:space="preserve">соблюдать культуру чтения, говорения, </w:t>
      </w:r>
      <w:proofErr w:type="spellStart"/>
      <w:r w:rsidRPr="005364C0">
        <w:rPr>
          <w:rFonts w:ascii="Times New Roman" w:hAnsi="Times New Roman"/>
          <w:iCs/>
          <w:sz w:val="24"/>
          <w:szCs w:val="24"/>
          <w:u w:color="000000"/>
        </w:rPr>
        <w:t>аудирования</w:t>
      </w:r>
      <w:proofErr w:type="spellEnd"/>
      <w:r w:rsidRPr="005364C0">
        <w:rPr>
          <w:rFonts w:ascii="Times New Roman" w:hAnsi="Times New Roman"/>
          <w:iCs/>
          <w:sz w:val="24"/>
          <w:szCs w:val="24"/>
          <w:u w:color="000000"/>
        </w:rPr>
        <w:t xml:space="preserve"> и письма;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осуществлять речевой самоконтроль;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color="000000"/>
        </w:rPr>
      </w:pPr>
      <w:r w:rsidRPr="005364C0">
        <w:rPr>
          <w:rFonts w:ascii="Times New Roman" w:hAnsi="Times New Roman"/>
          <w:iCs/>
          <w:sz w:val="24"/>
          <w:szCs w:val="24"/>
          <w:u w:color="000000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6E7666" w:rsidRPr="008523F4" w:rsidRDefault="006E7666" w:rsidP="006E7666">
      <w:pPr>
        <w:pStyle w:val="a4"/>
        <w:tabs>
          <w:tab w:val="left" w:pos="0"/>
        </w:tabs>
        <w:ind w:left="92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523F4">
        <w:rPr>
          <w:rFonts w:ascii="Times New Roman" w:hAnsi="Times New Roman" w:cs="Times New Roman"/>
          <w:b/>
          <w:sz w:val="22"/>
          <w:szCs w:val="22"/>
        </w:rPr>
        <w:t>Содержание программы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5364C0">
        <w:rPr>
          <w:rFonts w:ascii="Times New Roman" w:hAnsi="Times New Roman"/>
          <w:b/>
          <w:iCs/>
          <w:sz w:val="24"/>
          <w:szCs w:val="24"/>
        </w:rPr>
        <w:t>Базовый уровень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b/>
          <w:iCs/>
          <w:sz w:val="24"/>
          <w:szCs w:val="24"/>
        </w:rPr>
        <w:t>Язык. Общие сведения о языке. Основные разделы науки о языке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Язык как система. Основные уровни языка. </w:t>
      </w:r>
      <w:r w:rsidRPr="005364C0">
        <w:rPr>
          <w:rFonts w:ascii="Times New Roman" w:hAnsi="Times New Roman"/>
          <w:color w:val="000000"/>
          <w:sz w:val="24"/>
          <w:szCs w:val="24"/>
        </w:rPr>
        <w:t>Взаимосвязь различных единиц и уровней языка.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 </w:t>
      </w:r>
      <w:r w:rsidRPr="005364C0">
        <w:rPr>
          <w:rFonts w:ascii="Times New Roman" w:hAnsi="Times New Roman"/>
          <w:color w:val="000000"/>
          <w:sz w:val="24"/>
          <w:szCs w:val="24"/>
        </w:rPr>
        <w:t>Проблемы экологии языка.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color w:val="000000"/>
          <w:sz w:val="24"/>
          <w:szCs w:val="24"/>
        </w:rPr>
        <w:t>Историческое развитие русского языка. Выдающиеся отечественные лингвисты.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b/>
          <w:iCs/>
          <w:sz w:val="24"/>
          <w:szCs w:val="24"/>
        </w:rPr>
        <w:lastRenderedPageBreak/>
        <w:t>Речь. Речевое общение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sz w:val="24"/>
          <w:szCs w:val="24"/>
        </w:rPr>
        <w:t xml:space="preserve">Речь как деятельность. Виды речевой деятельности: чтение, </w:t>
      </w:r>
      <w:proofErr w:type="spellStart"/>
      <w:r w:rsidRPr="005364C0">
        <w:rPr>
          <w:rFonts w:ascii="Times New Roman" w:hAnsi="Times New Roman"/>
          <w:iCs/>
          <w:sz w:val="24"/>
          <w:szCs w:val="24"/>
        </w:rPr>
        <w:t>аудирование</w:t>
      </w:r>
      <w:proofErr w:type="spellEnd"/>
      <w:r w:rsidRPr="005364C0">
        <w:rPr>
          <w:rFonts w:ascii="Times New Roman" w:hAnsi="Times New Roman"/>
          <w:iCs/>
          <w:sz w:val="24"/>
          <w:szCs w:val="24"/>
        </w:rPr>
        <w:t>, говорение, письмо.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sz w:val="24"/>
          <w:szCs w:val="24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sz w:val="24"/>
          <w:szCs w:val="24"/>
        </w:rPr>
        <w:t>Монологическая и диалогическая речь. Развитие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Основные жанры научного (доклад, аннотация, </w:t>
      </w:r>
      <w:r w:rsidRPr="005364C0">
        <w:rPr>
          <w:rFonts w:ascii="Times New Roman" w:hAnsi="Times New Roman"/>
          <w:color w:val="000000"/>
          <w:sz w:val="24"/>
          <w:szCs w:val="24"/>
        </w:rPr>
        <w:t>статья,</w:t>
      </w: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364C0">
        <w:rPr>
          <w:rFonts w:ascii="Times New Roman" w:hAnsi="Times New Roman"/>
          <w:color w:val="000000"/>
          <w:sz w:val="24"/>
          <w:szCs w:val="24"/>
        </w:rPr>
        <w:t>тезисы, конспект</w:t>
      </w: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, рецензия, </w:t>
      </w:r>
      <w:r w:rsidRPr="005364C0">
        <w:rPr>
          <w:rFonts w:ascii="Times New Roman" w:hAnsi="Times New Roman"/>
          <w:color w:val="000000"/>
          <w:sz w:val="24"/>
          <w:szCs w:val="24"/>
        </w:rPr>
        <w:t>выписки,</w:t>
      </w: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364C0">
        <w:rPr>
          <w:rFonts w:ascii="Times New Roman" w:hAnsi="Times New Roman"/>
          <w:color w:val="000000"/>
          <w:sz w:val="24"/>
          <w:szCs w:val="24"/>
        </w:rPr>
        <w:t>реферат</w:t>
      </w: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 и др.), публицистического (выступление, </w:t>
      </w:r>
      <w:r w:rsidRPr="005364C0">
        <w:rPr>
          <w:rFonts w:ascii="Times New Roman" w:hAnsi="Times New Roman"/>
          <w:color w:val="000000"/>
          <w:sz w:val="24"/>
          <w:szCs w:val="24"/>
        </w:rPr>
        <w:t>статья,</w:t>
      </w: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364C0">
        <w:rPr>
          <w:rFonts w:ascii="Times New Roman" w:hAnsi="Times New Roman"/>
          <w:color w:val="000000"/>
          <w:sz w:val="24"/>
          <w:szCs w:val="24"/>
        </w:rPr>
        <w:t xml:space="preserve">интервью, очерк, отзыв </w:t>
      </w:r>
      <w:r w:rsidRPr="005364C0">
        <w:rPr>
          <w:rFonts w:ascii="Times New Roman" w:hAnsi="Times New Roman"/>
          <w:iCs/>
          <w:color w:val="000000"/>
          <w:sz w:val="24"/>
          <w:szCs w:val="24"/>
        </w:rPr>
        <w:t>и др.), официально-делового (резюме, характеристика, расписка, доверенность и др.) стилей, разговорной речи (рассказ, беседа, спор).</w:t>
      </w:r>
      <w:proofErr w:type="gramEnd"/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 Основные виды сочинений. </w:t>
      </w:r>
      <w:r w:rsidRPr="005364C0">
        <w:rPr>
          <w:rFonts w:ascii="Times New Roman" w:hAnsi="Times New Roman"/>
          <w:color w:val="000000"/>
          <w:sz w:val="24"/>
          <w:szCs w:val="24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</w:r>
      <w:r w:rsidRPr="005364C0">
        <w:rPr>
          <w:rFonts w:ascii="Times New Roman" w:hAnsi="Times New Roman"/>
          <w:color w:val="000000"/>
          <w:sz w:val="24"/>
          <w:szCs w:val="24"/>
        </w:rPr>
        <w:t>Основные признаки художественной речи.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>Основные изобразительно-выразительные средства языка.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>Текст. Признаки текста.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color w:val="000000"/>
          <w:sz w:val="24"/>
          <w:szCs w:val="24"/>
        </w:rPr>
        <w:t>Лингвистический анализ текстов различных функциональных разновидностей языка.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b/>
          <w:iCs/>
          <w:sz w:val="24"/>
          <w:szCs w:val="24"/>
        </w:rPr>
        <w:t>Культура речи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Культура речи как раздел лингвистики. </w:t>
      </w:r>
      <w:r w:rsidRPr="005364C0">
        <w:rPr>
          <w:rFonts w:ascii="Times New Roman" w:hAnsi="Times New Roman"/>
          <w:color w:val="000000"/>
          <w:sz w:val="24"/>
          <w:szCs w:val="24"/>
        </w:rPr>
        <w:t>Основные аспекты культуры речи: нормативный, коммуникативный и этический.</w:t>
      </w: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364C0">
        <w:rPr>
          <w:rFonts w:ascii="Times New Roman" w:hAnsi="Times New Roman"/>
          <w:color w:val="000000"/>
          <w:sz w:val="24"/>
          <w:szCs w:val="24"/>
        </w:rPr>
        <w:t>Коммуникативная целесообразность, уместность, точность, ясность, выразительность речи</w:t>
      </w: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  <w:r w:rsidRPr="005364C0">
        <w:rPr>
          <w:rFonts w:ascii="Times New Roman" w:hAnsi="Times New Roman"/>
          <w:color w:val="000000"/>
          <w:sz w:val="24"/>
          <w:szCs w:val="24"/>
        </w:rPr>
        <w:t>Оценка коммуникативных качеств и эффективности речи. Самоанализ и самооценка на основе наблюдений за собственной речью.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Культура видов речевой деятельности – чтения, </w:t>
      </w:r>
      <w:proofErr w:type="spellStart"/>
      <w:r w:rsidRPr="005364C0">
        <w:rPr>
          <w:rFonts w:ascii="Times New Roman" w:hAnsi="Times New Roman"/>
          <w:iCs/>
          <w:color w:val="000000"/>
          <w:sz w:val="24"/>
          <w:szCs w:val="24"/>
        </w:rPr>
        <w:t>аудирования</w:t>
      </w:r>
      <w:proofErr w:type="spellEnd"/>
      <w:r w:rsidRPr="005364C0">
        <w:rPr>
          <w:rFonts w:ascii="Times New Roman" w:hAnsi="Times New Roman"/>
          <w:iCs/>
          <w:color w:val="000000"/>
          <w:sz w:val="24"/>
          <w:szCs w:val="24"/>
        </w:rPr>
        <w:t>, говорения и письма.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Культура научного и делового общения (устная и письменная формы). </w:t>
      </w:r>
      <w:proofErr w:type="gramStart"/>
      <w:r w:rsidRPr="005364C0">
        <w:rPr>
          <w:rFonts w:ascii="Times New Roman" w:hAnsi="Times New Roman"/>
          <w:color w:val="000000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  <w:proofErr w:type="gramEnd"/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 Культура разговорной речи.</w:t>
      </w:r>
    </w:p>
    <w:p w:rsidR="00A30F60" w:rsidRPr="005364C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lastRenderedPageBreak/>
        <w:t xml:space="preserve">Языковая норма и её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</w:t>
      </w:r>
      <w:r w:rsidRPr="005364C0">
        <w:rPr>
          <w:rFonts w:ascii="Times New Roman" w:hAnsi="Times New Roman"/>
          <w:color w:val="000000"/>
          <w:sz w:val="24"/>
          <w:szCs w:val="24"/>
        </w:rPr>
        <w:t>Совершенствование орфографических и пунктуационных умений и навыков.</w:t>
      </w: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364C0">
        <w:rPr>
          <w:rFonts w:ascii="Times New Roman" w:hAnsi="Times New Roman"/>
          <w:color w:val="000000"/>
          <w:sz w:val="24"/>
          <w:szCs w:val="24"/>
        </w:rPr>
        <w:t>Соблюдение норм литературного языка в речевой практике.</w:t>
      </w:r>
      <w:r w:rsidRPr="005364C0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364C0">
        <w:rPr>
          <w:rFonts w:ascii="Times New Roman" w:hAnsi="Times New Roman"/>
          <w:color w:val="000000"/>
          <w:sz w:val="24"/>
          <w:szCs w:val="24"/>
        </w:rPr>
        <w:t>Уместность использования языковых сре</w:t>
      </w:r>
      <w:proofErr w:type="gramStart"/>
      <w:r w:rsidRPr="005364C0">
        <w:rPr>
          <w:rFonts w:ascii="Times New Roman" w:hAnsi="Times New Roman"/>
          <w:color w:val="000000"/>
          <w:sz w:val="24"/>
          <w:szCs w:val="24"/>
        </w:rPr>
        <w:t>дств в р</w:t>
      </w:r>
      <w:proofErr w:type="gramEnd"/>
      <w:r w:rsidRPr="005364C0">
        <w:rPr>
          <w:rFonts w:ascii="Times New Roman" w:hAnsi="Times New Roman"/>
          <w:color w:val="000000"/>
          <w:sz w:val="24"/>
          <w:szCs w:val="24"/>
        </w:rPr>
        <w:t>ечевом высказывании.</w:t>
      </w:r>
    </w:p>
    <w:p w:rsidR="00A30F60" w:rsidRDefault="00A30F60" w:rsidP="00A30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5364C0">
        <w:rPr>
          <w:rFonts w:ascii="Times New Roman" w:hAnsi="Times New Roman"/>
          <w:iCs/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396FC5" w:rsidRDefault="00396FC5" w:rsidP="008523F4">
      <w:pPr>
        <w:pStyle w:val="a4"/>
        <w:tabs>
          <w:tab w:val="left" w:pos="709"/>
        </w:tabs>
        <w:ind w:left="92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24F7F" w:rsidRPr="00424F7F" w:rsidRDefault="00424F7F" w:rsidP="00424F7F">
      <w:pPr>
        <w:rPr>
          <w:sz w:val="28"/>
          <w:szCs w:val="28"/>
        </w:rPr>
        <w:sectPr w:rsidR="00424F7F" w:rsidRPr="00424F7F" w:rsidSect="008523F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676CD" w:rsidRPr="00A676CD" w:rsidRDefault="00A676CD" w:rsidP="00A67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6C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  10  класс русский язык  2020/21 </w:t>
      </w:r>
      <w:proofErr w:type="spellStart"/>
      <w:r w:rsidRPr="00A676CD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A676CD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A676CD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A676CD" w:rsidRPr="00A676CD" w:rsidRDefault="00A676CD" w:rsidP="00A67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39"/>
        <w:gridCol w:w="3352"/>
        <w:gridCol w:w="834"/>
        <w:gridCol w:w="2669"/>
        <w:gridCol w:w="2702"/>
        <w:gridCol w:w="2711"/>
        <w:gridCol w:w="1479"/>
      </w:tblGrid>
      <w:tr w:rsidR="00A676CD" w:rsidRPr="00A676CD" w:rsidTr="00A5716F">
        <w:tc>
          <w:tcPr>
            <w:tcW w:w="1039" w:type="dxa"/>
            <w:vMerge w:val="restart"/>
          </w:tcPr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352" w:type="dxa"/>
            <w:vMerge w:val="restart"/>
          </w:tcPr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4" w:type="dxa"/>
            <w:vMerge w:val="restart"/>
          </w:tcPr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082" w:type="dxa"/>
            <w:gridSpan w:val="3"/>
          </w:tcPr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  <w:p w:rsidR="00A676CD" w:rsidRPr="00A676CD" w:rsidRDefault="00A676CD" w:rsidP="00A67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соответствии с ФГОС ООО)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Дата пр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ведения</w:t>
            </w:r>
          </w:p>
        </w:tc>
      </w:tr>
      <w:tr w:rsidR="00A676CD" w:rsidRPr="00A676CD" w:rsidTr="00A5716F">
        <w:tc>
          <w:tcPr>
            <w:tcW w:w="1039" w:type="dxa"/>
            <w:vMerge/>
          </w:tcPr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2" w:type="dxa"/>
            <w:vMerge/>
          </w:tcPr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vMerge/>
          </w:tcPr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9" w:type="dxa"/>
          </w:tcPr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(п</w:t>
            </w: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знавательные, ко</w:t>
            </w: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муникативные, рег</w:t>
            </w: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лятивные)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4786" w:type="dxa"/>
            <w:gridSpan w:val="7"/>
          </w:tcPr>
          <w:p w:rsidR="00A676CD" w:rsidRPr="00A676CD" w:rsidRDefault="00A676CD" w:rsidP="00A676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6CD">
              <w:rPr>
                <w:rFonts w:ascii="Times New Roman" w:hAnsi="Times New Roman" w:cs="Times New Roman"/>
                <w:b/>
                <w:sz w:val="28"/>
                <w:szCs w:val="28"/>
              </w:rPr>
              <w:t>Язык как знаковая система и общественное явление</w:t>
            </w: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Язык как знаковая система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  <w:vMerge w:val="restart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Осознавать роль языка в жизни человека, важность умений общаться. Вспомнить пре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ставление о языке как знаковой системе; о видах речевой де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тельности.</w:t>
            </w:r>
          </w:p>
        </w:tc>
        <w:tc>
          <w:tcPr>
            <w:tcW w:w="2702" w:type="dxa"/>
            <w:vMerge w:val="restart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Регулятивные</w:t>
            </w:r>
            <w:r w:rsidRPr="00A676CD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выполнять с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мопроверку или взаимопрове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ку учебного задания;  выпо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нять учебное задание в соотве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ствии с целью.</w:t>
            </w:r>
            <w:proofErr w:type="gramEnd"/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определять значимость речи в общении и обосновывать своё суждение; различать предложения по цели высказывания, эмоциональной окраске и обосновывать своё суждение.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Коммуникативные</w:t>
            </w:r>
            <w:r w:rsidRPr="00A676CD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формул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ровать понятные для партнёра высказывания;  согласовывать позиции и находить общее 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шение</w:t>
            </w:r>
          </w:p>
        </w:tc>
        <w:tc>
          <w:tcPr>
            <w:tcW w:w="2711" w:type="dxa"/>
            <w:vMerge w:val="restart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Понимание связи развития яз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ка с развитием культуры ру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ского народа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Язык и его функции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  <w:vMerge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1" w:type="dxa"/>
            <w:vMerge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Лингвистика как наука. Ру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ский язык как объект научн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го изучения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. Вспомнить представление о лингвистике как науке,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Иметь элементарные предста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ления о месте русского языка в кругу индоевропейских языков, роли старославянского (це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ковнославянского) языка в развитии русского языка, об основных формах функцион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рования современного русск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го языка; о развитии русист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ки. Различают разновидности современного русского языка.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адекватно оценивать свои достижения, осознавать возникающие трудности и стараться искать способы их преодоления. </w:t>
            </w:r>
          </w:p>
          <w:p w:rsidR="00A676CD" w:rsidRPr="00A676CD" w:rsidRDefault="00A676CD" w:rsidP="00A676CD">
            <w:pPr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вносить необходимые дополнения и изменения в план и способ действия.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Коммуникативные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форму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softHyphen/>
              <w:t>лировать собственное мнение.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Способность к осознанию ро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сийской идентичности в пол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культурном социуме, чувство причастности к историко-культурной общности росси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ского народа и судьбе России, патриотизм, готовность к сл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жению Отечеству, его защите;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4786" w:type="dxa"/>
            <w:gridSpan w:val="7"/>
          </w:tcPr>
          <w:p w:rsidR="00A676CD" w:rsidRPr="00A676CD" w:rsidRDefault="00A676CD" w:rsidP="00A676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6CD">
              <w:rPr>
                <w:rFonts w:ascii="Times New Roman" w:hAnsi="Times New Roman" w:cs="Times New Roman"/>
                <w:b/>
                <w:sz w:val="28"/>
                <w:szCs w:val="28"/>
              </w:rPr>
              <w:t>Язык и общество</w:t>
            </w: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в Российской Федерации.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  <w:vMerge w:val="restart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Осознают роль русского языка в жизни общества и госуда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ства, в современном мире; роль языка в жизни человека; крас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ту, богатство, выразительность русского языка. Имеют эл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ментарные представления о месте русского языка в кругу индоевропейских языков, роли старославянского (церковн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славянского) языка в развитии русского языка, об основных формах функционирования современного русского языка; о развитии русистики. Разл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чают разновидности совреме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ного русского языка.</w:t>
            </w:r>
          </w:p>
        </w:tc>
        <w:tc>
          <w:tcPr>
            <w:tcW w:w="2702" w:type="dxa"/>
            <w:vMerge w:val="restart"/>
          </w:tcPr>
          <w:p w:rsidR="00A676CD" w:rsidRPr="00A676CD" w:rsidRDefault="00A676CD" w:rsidP="00A676CD">
            <w:pPr>
              <w:contextualSpacing/>
              <w:rPr>
                <w:b/>
                <w:i/>
                <w:sz w:val="18"/>
                <w:szCs w:val="18"/>
              </w:rPr>
            </w:pPr>
            <w:r w:rsidRPr="00A676CD">
              <w:rPr>
                <w:b/>
                <w:i/>
                <w:sz w:val="18"/>
                <w:szCs w:val="18"/>
              </w:rPr>
              <w:t>Коммуникативные:</w:t>
            </w:r>
          </w:p>
          <w:p w:rsidR="00A676CD" w:rsidRPr="00A676CD" w:rsidRDefault="00A676CD" w:rsidP="00A676CD">
            <w:pPr>
              <w:contextualSpacing/>
              <w:rPr>
                <w:sz w:val="18"/>
                <w:szCs w:val="18"/>
              </w:rPr>
            </w:pPr>
            <w:r w:rsidRPr="00A676CD">
              <w:rPr>
                <w:sz w:val="18"/>
                <w:szCs w:val="18"/>
              </w:rPr>
              <w:t>используют адекватные язык</w:t>
            </w:r>
            <w:r w:rsidRPr="00A676CD">
              <w:rPr>
                <w:sz w:val="18"/>
                <w:szCs w:val="18"/>
              </w:rPr>
              <w:t>о</w:t>
            </w:r>
            <w:r w:rsidRPr="00A676CD">
              <w:rPr>
                <w:sz w:val="18"/>
                <w:szCs w:val="18"/>
              </w:rPr>
              <w:t>вые средства для отображения своих чувств, мыслей и побу</w:t>
            </w:r>
            <w:r w:rsidRPr="00A676CD">
              <w:rPr>
                <w:sz w:val="18"/>
                <w:szCs w:val="18"/>
              </w:rPr>
              <w:t>ж</w:t>
            </w:r>
            <w:r w:rsidRPr="00A676CD">
              <w:rPr>
                <w:sz w:val="18"/>
                <w:szCs w:val="18"/>
              </w:rPr>
              <w:t>дений.</w:t>
            </w:r>
          </w:p>
          <w:p w:rsidR="00A676CD" w:rsidRPr="00A676CD" w:rsidRDefault="00A676CD" w:rsidP="00A676CD">
            <w:pPr>
              <w:contextualSpacing/>
              <w:rPr>
                <w:b/>
                <w:i/>
                <w:sz w:val="18"/>
                <w:szCs w:val="18"/>
              </w:rPr>
            </w:pPr>
            <w:r w:rsidRPr="00A676CD">
              <w:rPr>
                <w:b/>
                <w:i/>
                <w:sz w:val="18"/>
                <w:szCs w:val="18"/>
              </w:rPr>
              <w:t>Регулятивные:</w:t>
            </w:r>
          </w:p>
          <w:p w:rsidR="00A676CD" w:rsidRPr="00A676CD" w:rsidRDefault="00A676CD" w:rsidP="00A676CD">
            <w:pPr>
              <w:contextualSpacing/>
              <w:rPr>
                <w:sz w:val="18"/>
                <w:szCs w:val="18"/>
              </w:rPr>
            </w:pPr>
            <w:r w:rsidRPr="00A676CD">
              <w:rPr>
                <w:sz w:val="18"/>
                <w:szCs w:val="18"/>
              </w:rPr>
              <w:t>выделяют и осознают то, что уже усвоено и что ещё подл</w:t>
            </w:r>
            <w:r w:rsidRPr="00A676CD">
              <w:rPr>
                <w:sz w:val="18"/>
                <w:szCs w:val="18"/>
              </w:rPr>
              <w:t>е</w:t>
            </w:r>
            <w:r w:rsidRPr="00A676CD">
              <w:rPr>
                <w:sz w:val="18"/>
                <w:szCs w:val="18"/>
              </w:rPr>
              <w:t>жит усвоению, осознают кач</w:t>
            </w:r>
            <w:r w:rsidRPr="00A676CD">
              <w:rPr>
                <w:sz w:val="18"/>
                <w:szCs w:val="18"/>
              </w:rPr>
              <w:t>е</w:t>
            </w:r>
            <w:r w:rsidRPr="00A676CD">
              <w:rPr>
                <w:sz w:val="18"/>
                <w:szCs w:val="18"/>
              </w:rPr>
              <w:t>ство и уровень усвоения.</w:t>
            </w:r>
          </w:p>
          <w:p w:rsidR="00A676CD" w:rsidRPr="00A676CD" w:rsidRDefault="00A676CD" w:rsidP="00A676CD">
            <w:pPr>
              <w:contextualSpacing/>
              <w:rPr>
                <w:b/>
                <w:i/>
                <w:sz w:val="18"/>
                <w:szCs w:val="18"/>
              </w:rPr>
            </w:pPr>
            <w:r w:rsidRPr="00A676CD">
              <w:rPr>
                <w:b/>
                <w:i/>
                <w:sz w:val="18"/>
                <w:szCs w:val="18"/>
              </w:rPr>
              <w:t>Познавательные: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умеют выбирать смысловые единицы текста и устанавл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вать отношения между ними. Осуществляют поиск и выдел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ние необходимой информации</w:t>
            </w:r>
          </w:p>
        </w:tc>
        <w:tc>
          <w:tcPr>
            <w:tcW w:w="2711" w:type="dxa"/>
            <w:vMerge w:val="restart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Знание своей этнической пр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надлежности, освоение наци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нальных ценностей, традиций, культуры, знание о народах и этнических группах России. Доброжелательное отношение к окружающим. Готовность к равноправному сотрудничеству, устойчивый познавательный интерес и становление </w:t>
            </w:r>
            <w:proofErr w:type="spell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смысл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образующей</w:t>
            </w:r>
            <w:proofErr w:type="spellEnd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функции познав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тельного мотива, любовь к 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дине.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Формы существования ру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ского национального языка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  <w:vMerge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1" w:type="dxa"/>
            <w:vMerge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Словари русского языка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tabs>
                <w:tab w:val="left" w:pos="851"/>
                <w:tab w:val="left" w:pos="7938"/>
              </w:tabs>
              <w:ind w:right="-10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 значение слова по тексту или уточнять с помощью толкового словаря. Знать стру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туру и назначение толкового словаря, пользоваться толковым словарём в практических целях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Регулятивные: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осуществлять поиск необходимой информ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ции.</w:t>
            </w:r>
            <w:proofErr w:type="gramEnd"/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Познавательные: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находить информацию (текстовую, гр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фическую, изобразительную) в учебнике, анализировать ее содержание.</w:t>
            </w:r>
            <w:proofErr w:type="gramEnd"/>
            <w:r w:rsidRPr="00A676C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gramStart"/>
            <w:r w:rsidRPr="00A676C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Коммуникати</w:t>
            </w:r>
            <w:r w:rsidRPr="00A676C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ные: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сотрудничать с однокла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сниками при выполнении уче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ной задачи</w:t>
            </w:r>
            <w:proofErr w:type="gramEnd"/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Способность к самооценке на основе критериев успешной учебной деятельности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Контрольная тестовая работа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Развитие умения оценивать свои достижения. Формиров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ние навыков самостоятельной работы и самопроверки, ум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ния контролировать правил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ность записи текста, находить неправильно записанные слова и исправлять ошибки.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адекватно оценивать свои достижения, осознавать возникающие трудности и стараться искать способы их преодоления. </w:t>
            </w:r>
          </w:p>
          <w:p w:rsidR="00A676CD" w:rsidRPr="00A676CD" w:rsidRDefault="00A676CD" w:rsidP="00A676CD">
            <w:pPr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вносить необходимые дополнения и изменения в план и способ действия.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Коммуникативные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форму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softHyphen/>
              <w:t>лировать собственное мнение.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Мотивация достижения и г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товности к преодолению тру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ностей на основе умения моб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лизовать свои личностные р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сурсы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4786" w:type="dxa"/>
            <w:gridSpan w:val="7"/>
          </w:tcPr>
          <w:p w:rsidR="00A676CD" w:rsidRPr="00A676CD" w:rsidRDefault="00A676CD" w:rsidP="00A676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76CD" w:rsidRPr="00A676CD" w:rsidRDefault="00A676CD" w:rsidP="00A676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6CD">
              <w:rPr>
                <w:rFonts w:ascii="Times New Roman" w:hAnsi="Times New Roman" w:cs="Times New Roman"/>
                <w:b/>
                <w:sz w:val="28"/>
                <w:szCs w:val="28"/>
              </w:rPr>
              <w:t>Язык и речь. Культура речи</w:t>
            </w: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Единицы языка. Уровни яз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ковой системы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находить доказательства того, что язык является ва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ж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нейшим средством общения.</w:t>
            </w:r>
          </w:p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Знать характерные признаки разных стилей речи. Уметь извлекать необходимую и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формацию из учебно-научных текстов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lastRenderedPageBreak/>
              <w:t>Познавательные</w:t>
            </w:r>
            <w:r w:rsidRPr="00A676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осознанное и произвольное построение реч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вого высказывания в устной и 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письменной форме</w:t>
            </w:r>
            <w:proofErr w:type="gramEnd"/>
          </w:p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Коммуникативные</w:t>
            </w:r>
            <w:r w:rsidRPr="00A676C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владение монологической и диалогич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ской формами речи в соотве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ствии с грамматическими и синтаксическими нормами ро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ного языка.</w:t>
            </w:r>
            <w:proofErr w:type="gramEnd"/>
          </w:p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выделение и осознание учащимся того, что уже усвоено и что еще подл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жит усвоению, осознание кач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ства и уровня усвоения.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Осваивать новые виды деятельности</w:t>
            </w:r>
          </w:p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Культура речи как раздел лингвистики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Выражать согласие или нес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гласие с мнением собеседника в соответствии с правилами ведения диалогической речи; 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дифференцировать главную и второстепенную информацию, известную и неизвестную 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формацию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Коммуникативные: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развернуто, логично и точно излагать свою точку зрения с использованием адекватных (устных и письменных) язык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вых средств; 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Регулятивные: 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spacing w:after="8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самостоятельно определять цели, задавать параметры и критерии, по которым можно определить, что цель достигн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та;  оценивать возможные п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следствия достижения поста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ленной цели в деятельности, собственной жизни и жизни окружающих людей, основыв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ясь на соображениях этики и морали; 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Познавательные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критически оценивать и инте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претировать информацию с разных позиций, распознавать и фиксировать противоречия в информационных источниках; 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Готовность и спосо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ность к образованию, в том числе самообраз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ванию, на протяжении всей жизни; сознател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ное отношение к непр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рывному образованию как условию успешной профессиональной и общественной деятел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ности;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Фонетика. Орфоэпические нормы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Знать предмет изучения фон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тики, графики,  орфоэпии, с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блюдать нормы произношения  постановки ударения. </w:t>
            </w:r>
            <w:proofErr w:type="spellStart"/>
            <w:r w:rsidRPr="00A676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Осознавать</w:t>
            </w:r>
            <w:proofErr w:type="spellEnd"/>
            <w:r w:rsidRPr="00A676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76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смыслоразличительную</w:t>
            </w:r>
            <w:proofErr w:type="spellEnd"/>
            <w:r w:rsidRPr="00A676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76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функцию</w:t>
            </w:r>
            <w:proofErr w:type="spellEnd"/>
            <w:r w:rsidRPr="00A676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76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звука</w:t>
            </w:r>
            <w:proofErr w:type="spellEnd"/>
            <w:r w:rsidRPr="00A676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     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Регулятивные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: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 соответствующую этапу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обучения, 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адекватно восприн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мать оценки учителя, товар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щей.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Познавательные: 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лять поиск нужной информации 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в учебнике,</w:t>
            </w:r>
            <w:proofErr w:type="gramEnd"/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пользоваться знаками, симв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лами, моделями, схемами, пр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веденными в учебниках.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Коммуникативные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: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принимать участие в работе парами и группами,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допускать существование раз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личных точек зрения.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sz w:val="24"/>
                <w:szCs w:val="24"/>
              </w:rPr>
              <w:lastRenderedPageBreak/>
              <w:t xml:space="preserve">Проявлять интерес к изучению темы; 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знание собственных д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стижений при освоении учебной темы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 Лексические нормы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Научиться рассматривать слова с точки зрения лексического значения, различать лексич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ское и грамматическое знач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ние.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Коммуникативные: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вать навыки учебного сотру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ничества в ходе индивидуал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ной и групповой работы.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проектировать маршрут преодоления затру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нений в обучении через вкл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чение в новые виды деятельн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сти и формы сотрудничества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слова как лексической единицы.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анализа, индивидуал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ного и коллективного проектирования.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A676CD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ние. Словообразовательные нормы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Научиться рассматривать слово с точки зрения его морфемного состава, различать форму слова от однокоренного слова.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Коммуникативные: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вать навыки учебного сотру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ничества в ходе индивидуал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ной и групповой работы.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проектировать маршрут преодоления затру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нений в обучении через вкл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чение в новые виды деятельн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сти и формы сотрудничества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форм сл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ва и однокоренных слов.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анализа, индивидуал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ного и коллективного проектирования.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Морфология. Морфологич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ские нормы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Научиться находить в предл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жении различные части речи. Определять постоянные и  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постоянные морфологические признаки, определять синта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сическую роль в предложении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Коммуникативные: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вать навыки учебного сотру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ничества в ходе индивидуал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ной и групповой работы.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проектировать маршрут преодоления затру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нений в обучении через вкл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чение в новые виды деятельн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сти и формы сотрудничества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объяснять языковые явления, процессы, связи и отношения, выявляемые в ходе исследования существ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тельных на постоянные и неп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стоянные признаки.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развернутого анализа.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тестовая работа по теме 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. Сл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вообразование. Морфол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гия»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Развитие умения оценивать свои достижения. Формиров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ние навыков самостоятельной работы и самопроверки, ум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ния контролировать правил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ность записи текста, находить неправильно записанные слова и исправлять ошибки.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Регулятивные:</w:t>
            </w:r>
          </w:p>
          <w:p w:rsidR="00A676CD" w:rsidRPr="00A676CD" w:rsidRDefault="00A676CD" w:rsidP="00A676CD">
            <w:pPr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адекватно оценивать свои достижения, осознавать во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никающие трудности и ст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раться искать способы их преодоления. </w:t>
            </w: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Познавател</w:t>
            </w: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ь</w:t>
            </w: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ные:</w:t>
            </w:r>
          </w:p>
          <w:p w:rsidR="00A676CD" w:rsidRPr="00A676CD" w:rsidRDefault="00A676CD" w:rsidP="00A676CD">
            <w:pPr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вносить необходимые д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полнения и изменения в план и способ действия.</w:t>
            </w:r>
          </w:p>
          <w:p w:rsidR="00A676CD" w:rsidRPr="00A676CD" w:rsidRDefault="00A676CD" w:rsidP="00A676CD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Коммуникативные:</w:t>
            </w:r>
          </w:p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лировать собственное мнение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свои тру</w:t>
            </w: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 стремиться к их преодолению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Орфографические нормы ру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ского языка.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Принципы русской орфогр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фии. Правописание гласных в корне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Самостоятельный поиск и</w:t>
            </w:r>
            <w:r w:rsidRPr="00A67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67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формации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Регулятивные</w:t>
            </w:r>
            <w:r w:rsidRPr="00A67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планирование последовательности действий </w:t>
            </w:r>
          </w:p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делать выводы на основе наблюдений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Коммуникативные</w:t>
            </w:r>
            <w:r w:rsidRPr="00A67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владение нормами речи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свои тру</w:t>
            </w: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 стремиться к их преодолению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приставок. 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Выделять приставку в слове, классифицировать вид пр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ставки с точки зрения правоп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сания, работать с орфограф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ческим  словарём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widowControl w:val="0"/>
              <w:numPr>
                <w:ilvl w:val="0"/>
                <w:numId w:val="24"/>
              </w:numPr>
              <w:tabs>
                <w:tab w:val="left" w:pos="360"/>
                <w:tab w:val="left" w:pos="540"/>
              </w:tabs>
              <w:suppressAutoHyphens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осуществлять поиск необходимой информации</w:t>
            </w:r>
            <w:proofErr w:type="gramEnd"/>
          </w:p>
          <w:p w:rsidR="00A676CD" w:rsidRPr="00A676CD" w:rsidRDefault="00A676CD" w:rsidP="00A676CD">
            <w:pPr>
              <w:autoSpaceDE w:val="0"/>
              <w:snapToGrid w:val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оценивать правильность выполнения де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ствий и вносить необходимые коррективы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Коммуникативные:</w:t>
            </w:r>
            <w:r w:rsidRPr="00A676CD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учитывать и уважать разные мнения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Проявление активности во взаимодействии</w:t>
            </w:r>
            <w:r w:rsidRPr="00A676CD">
              <w:rPr>
                <w:rFonts w:ascii="Times New Roman" w:eastAsia="NewtonCSanPin-Regular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для решения коммуник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а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тивных и познавател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ь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ных задач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Буквы ы, и после приставок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Владеть орфограммой «Прав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писание Ы – И после </w:t>
            </w:r>
            <w:proofErr w:type="spellStart"/>
            <w:proofErr w:type="gram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после</w:t>
            </w:r>
            <w:proofErr w:type="spellEnd"/>
            <w:proofErr w:type="gramEnd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приставок на согласные», гр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фически обозначать её на письме, знать слова - исключ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Регулятивные: 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ориент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роваться  на образец и правило выполнения задания</w:t>
            </w:r>
          </w:p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делать выводы на основе наблюдений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Коммуникативные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рефлексия своих действий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Способность к сам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оценке на основе кр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териев успешной уче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сл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вах различных частей речи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Владеть орфограммой «Буквы н и </w:t>
            </w:r>
            <w:proofErr w:type="spell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нн</w:t>
            </w:r>
            <w:proofErr w:type="spellEnd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в словах различных ч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стей речи», графически об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значать её на письме, знать слова - исключения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Регулятивные: планирование последовательности действий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Предметные: поиск информ</w:t>
            </w:r>
            <w:r w:rsidRPr="00A67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A67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A67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Коммуникативные: владение нормами речи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Мотивация к учению </w:t>
            </w:r>
            <w:r w:rsidRPr="00A67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Правописание НЕ и НИ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Владеть орфограммой «Част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цы НЕ и НИ», графически об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значать её на письме, знать слова - исключения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widowControl w:val="0"/>
              <w:numPr>
                <w:ilvl w:val="0"/>
                <w:numId w:val="24"/>
              </w:numPr>
              <w:tabs>
                <w:tab w:val="left" w:pos="360"/>
                <w:tab w:val="left" w:pos="540"/>
              </w:tabs>
              <w:suppressAutoHyphens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осуществлять поиск необходимой информации</w:t>
            </w:r>
            <w:proofErr w:type="gramEnd"/>
          </w:p>
          <w:p w:rsidR="00A676CD" w:rsidRPr="00A676CD" w:rsidRDefault="00A676CD" w:rsidP="00A676CD">
            <w:pPr>
              <w:autoSpaceDE w:val="0"/>
              <w:snapToGrid w:val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оценивать правильность выполнения де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ствий и вносить необходимые коррективы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Коммуникативные:</w:t>
            </w:r>
            <w:r w:rsidRPr="00A676CD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учитывать и уважать разные мнения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Проявление активности во взаимодействии</w:t>
            </w:r>
            <w:r w:rsidRPr="00A676CD">
              <w:rPr>
                <w:rFonts w:ascii="Times New Roman" w:eastAsia="NewtonCSanPin-Regular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для решения коммуник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а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тивных и познавател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ь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ных задач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юзов, частиц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2" w:type="dxa"/>
          </w:tcPr>
          <w:p w:rsidR="00A676CD" w:rsidRPr="00A676CD" w:rsidRDefault="00A676CD" w:rsidP="00A676CD">
            <w:pPr>
              <w:widowControl w:val="0"/>
              <w:numPr>
                <w:ilvl w:val="0"/>
                <w:numId w:val="24"/>
              </w:numPr>
              <w:tabs>
                <w:tab w:val="left" w:pos="360"/>
                <w:tab w:val="left" w:pos="540"/>
              </w:tabs>
              <w:suppressAutoHyphens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осуществлять поиск необходимой информации</w:t>
            </w:r>
            <w:proofErr w:type="gramEnd"/>
          </w:p>
          <w:p w:rsidR="00A676CD" w:rsidRPr="00A676CD" w:rsidRDefault="00A676CD" w:rsidP="00A676CD">
            <w:pPr>
              <w:autoSpaceDE w:val="0"/>
              <w:snapToGrid w:val="0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оценивать правильность выполнения де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ствий и вносить необходимые коррективы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Коммуникативные:</w:t>
            </w:r>
            <w:r w:rsidRPr="00A676CD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учитывать и уважать разные мнения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Проявление активности во взаимодействии</w:t>
            </w:r>
            <w:r w:rsidRPr="00A676CD">
              <w:rPr>
                <w:rFonts w:ascii="Times New Roman" w:eastAsia="NewtonCSanPin-Regular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для решения коммуник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а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тивных и познавател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ь</w:t>
            </w:r>
            <w:r w:rsidRPr="00A676CD">
              <w:rPr>
                <w:rFonts w:ascii="Times New Roman" w:eastAsia="NewtonCSanPin-Regular" w:hAnsi="Times New Roman" w:cs="Times New Roman"/>
                <w:sz w:val="24"/>
                <w:szCs w:val="24"/>
              </w:rPr>
              <w:t>ных задач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Контрольная тестовая работа по теме «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Орфографические нормы русского языка»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Овладеть орфографическими и пунктуационными навыками на уровне ОС.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Регулятивные:</w:t>
            </w:r>
          </w:p>
          <w:p w:rsidR="00A676CD" w:rsidRPr="00A676CD" w:rsidRDefault="00A676CD" w:rsidP="00A676CD">
            <w:pPr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адекватно оценивать свои достижения, осознавать во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никающие трудности и ст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раться искать способы их преодоления. </w:t>
            </w: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Познавател</w:t>
            </w: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ь</w:t>
            </w: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ные:</w:t>
            </w:r>
          </w:p>
          <w:p w:rsidR="00A676CD" w:rsidRPr="00A676CD" w:rsidRDefault="00A676CD" w:rsidP="00A676CD">
            <w:pPr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вносить необходимые д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полнения и изменения в план и способ действия.</w:t>
            </w:r>
          </w:p>
          <w:p w:rsidR="00A676CD" w:rsidRPr="00A676CD" w:rsidRDefault="00A676CD" w:rsidP="00A676CD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Коммуникативные:</w:t>
            </w:r>
          </w:p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лировать собственное мнение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свои тру</w:t>
            </w: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676C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 стремиться к их преодолению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4786" w:type="dxa"/>
            <w:gridSpan w:val="7"/>
          </w:tcPr>
          <w:p w:rsidR="00A676CD" w:rsidRPr="00A676CD" w:rsidRDefault="00A676CD" w:rsidP="00A676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6CD">
              <w:rPr>
                <w:rFonts w:ascii="Times New Roman" w:hAnsi="Times New Roman" w:cs="Times New Roman"/>
                <w:b/>
                <w:sz w:val="28"/>
                <w:szCs w:val="28"/>
              </w:rPr>
              <w:t>Речь. Речевое общение</w:t>
            </w: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 пон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тиях «язык» и «речь», осно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ных особенностях чтения, </w:t>
            </w:r>
            <w:proofErr w:type="spell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аудирования</w:t>
            </w:r>
            <w:proofErr w:type="spellEnd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, говорения, пис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ма.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преобразование практической задачи в </w:t>
            </w:r>
            <w:proofErr w:type="gram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познав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тельную</w:t>
            </w:r>
            <w:proofErr w:type="gramEnd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Познавательные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давать опр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деление понятиям.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Коммуникативные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осущест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лять взаимный контроль и ок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зывать в сотрудничестве нео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ходимую взаимопомощь.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Владеть приемами информац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онной переработки прочита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ных и прослушанных текстов и представлять их в виде тезисов, конспектов, аннотаций, рефер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тов. Редактировать собственные тексты.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Создавать устные и письме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ные монологические и диалог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ческие высказывания </w:t>
            </w:r>
            <w:proofErr w:type="gram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разли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gramEnd"/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типов и жанров в </w:t>
            </w:r>
            <w:proofErr w:type="gram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учебно-научной</w:t>
            </w:r>
            <w:proofErr w:type="gramEnd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(на материале изуча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мых учебных дисциплин), с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циально-культурной и деловой сферах общения. Выступать перед аудиторией с докладом; публично защищать реферат, проект.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Речевое общение. Виды, сф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ры, и ситуации речевого 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Соблюдать нормы русского литературного языка в со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б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ственной речи и оценивать соблюдение этих норм в речи собеседников 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преобразование практической задачи в </w:t>
            </w:r>
            <w:proofErr w:type="gram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познав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тельную</w:t>
            </w:r>
            <w:proofErr w:type="gramEnd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Познавательные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давать опр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деление понятиям.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Коммуникативные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осущест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лять взаимный контроль и ок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зывать в сотрудничестве нео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ходимую взаимопомощь.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76CD">
              <w:rPr>
                <w:sz w:val="18"/>
                <w:szCs w:val="18"/>
              </w:rPr>
              <w:t xml:space="preserve">Проявлять интерес к изучению темы;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осознание собственных достижений при освоении учебной темы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Речевая деятельность. Виды речевой деятельности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Знать виды речевой деятельн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сти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преобразование практической задачи в </w:t>
            </w:r>
            <w:proofErr w:type="gram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познав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тельную</w:t>
            </w:r>
            <w:proofErr w:type="gramEnd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Познавательные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давать опр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деление понятиям.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Коммуникативные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осущест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лять взаимный контроль и ок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зывать в сотрудничестве нео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ходимую взаимопомощь.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Извлекать необходимую 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формацию из различных исто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4786" w:type="dxa"/>
            <w:gridSpan w:val="7"/>
          </w:tcPr>
          <w:p w:rsidR="00A676CD" w:rsidRPr="00A676CD" w:rsidRDefault="00A676CD" w:rsidP="00A676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6CD">
              <w:rPr>
                <w:rFonts w:ascii="Times New Roman" w:hAnsi="Times New Roman" w:cs="Times New Roman"/>
                <w:b/>
                <w:sz w:val="28"/>
                <w:szCs w:val="28"/>
              </w:rPr>
              <w:t>Текст. Виды его преобразования</w:t>
            </w: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Признаки текста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Определять признаки текста, озаглавливать тексты.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Устанавливать принадле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ность текста к определенному типу речи.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оценивать р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зультаты выполненного задания по учебнику (раздел “Советы помощника”)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Познавательные: 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находить незнакомые слова и определять их значение по толковому сл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варю; работать с орфографич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ским словарём, находить в нём информацию о правописании слова.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осущест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лять сотрудничество в парах при выполнении учебных задач и при работе со знаковой и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н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формацией форзаца учебника.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Проявлять положительное 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ношение к школе и учебной деятельности, 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иметь предста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ление о причинах успеха в уч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iCs/>
                <w:sz w:val="18"/>
                <w:szCs w:val="18"/>
              </w:rPr>
              <w:t>бе,</w:t>
            </w:r>
            <w:r w:rsidRPr="00A676C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сохранять интерес к уче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ному материалу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 План. Тезисы. Ко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спект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Уметь составлять план текста, конспектировать. Подбирать тезисы.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Регулятивные</w:t>
            </w:r>
            <w:r w:rsidRPr="00A676CD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принимает и сохраняет учебную задачу; планирует (в сотрудничестве с учителем и одноклассниками или </w:t>
            </w:r>
            <w:proofErr w:type="gram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самостоятельно) </w:t>
            </w:r>
            <w:proofErr w:type="gramEnd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необход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мые действия, операции, де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ствует по плану, используя наряду с основными и дополн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тельные средства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Познавательные</w:t>
            </w:r>
            <w:r w:rsidRPr="00A676CD">
              <w:rPr>
                <w:rFonts w:ascii="Times New Roman" w:hAnsi="Times New Roman" w:cs="Times New Roman"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анализирует, сравнивает, классифицирует и обобщает факты и явления; выявляет причины и следствия простых явлений; учится пр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образовывать модели с целью выявления общих законов, определяющих данную пре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метную область.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Коммуникативные: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формул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рует собственные мысли, 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сказывает и обосновывает свою точку зрения, при необходим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сти отстаивает свою точку зр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ния, аргументируя ее; учится подтверждать аргументы фа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тами, критично относиться к своему мнению; понимать то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ку зрения другого; умеет взгл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нуть на ситуацию с иной поз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ции и договариваться с людьми иных позиций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Оценивать ситуацию на уроке с точки зрения важности образ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вания; положительно относится к учению, к познавательной деятельности, желает приобр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тать новые знания, умения, совершенствовать имеющиеся.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Реферат. Аннотация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  <w:vMerge w:val="restart"/>
          </w:tcPr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Извлекать необходимую и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формацию из различных и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точников и переводить ее в текстовый формат; 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преобразовывать те</w:t>
            </w:r>
            <w:proofErr w:type="gramStart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кст в др</w:t>
            </w:r>
            <w:proofErr w:type="gramEnd"/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гие виды передачи информ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ции; дифференцировать гла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ную и второстепенную инфо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мацию, известную и неизвес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ную информацию</w:t>
            </w:r>
          </w:p>
        </w:tc>
        <w:tc>
          <w:tcPr>
            <w:tcW w:w="2702" w:type="dxa"/>
            <w:vMerge w:val="restart"/>
          </w:tcPr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Коммуникативные: 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развернуто, логично и точно излагать свою точку зрения с использованием адекватных (устных и письменных) язык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вых средств; 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Регулятивные: 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выбирать путь достижения ц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ли, планировать решение п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ставленных задач, оптимизируя материальные и нематериал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ные затраты; 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Познавательные: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выстраивать индивидуальную образовательную траекторию, учитывая ограничения со ст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роны других участников и р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сурсные ограничения; </w:t>
            </w:r>
          </w:p>
          <w:p w:rsidR="00A676CD" w:rsidRPr="00A676CD" w:rsidRDefault="00A676CD" w:rsidP="00A676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Мотивация достижения и г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товности к преодолению тру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ностей на основе умения моб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лизовать свои личностные р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сурсы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Оценка текста. Рецензия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  <w:vMerge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sz w:val="18"/>
                <w:szCs w:val="18"/>
              </w:rPr>
              <w:t xml:space="preserve">Проявлять интерес к изучению темы; 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осознание собственных достижений при освоении учебной темы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Проверочная  работа по теме «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Текст. Виды его преобр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676CD">
              <w:rPr>
                <w:rFonts w:ascii="Times New Roman" w:hAnsi="Times New Roman" w:cs="Times New Roman"/>
                <w:b/>
                <w:sz w:val="24"/>
                <w:szCs w:val="24"/>
              </w:rPr>
              <w:t>зования»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Развитие умения оценивать свои достижения. Формиров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ние навыков самостоятельной работы и самопроверки, ум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ния контролировать правил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>ность записи текста, находить неправильно записанные слова и исправлять ошибки.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адекватно оценивать свои достижения, осознавать возникающие трудности и стараться искать способы их преодоления. </w:t>
            </w:r>
          </w:p>
          <w:p w:rsidR="00A676CD" w:rsidRPr="00A676CD" w:rsidRDefault="00A676CD" w:rsidP="00A676CD">
            <w:pPr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Познавательные: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вносить необходимые дополнения и изменения в план и способ действия.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Коммуникативные</w:t>
            </w:r>
            <w:proofErr w:type="gramEnd"/>
            <w:r w:rsidRPr="00A676C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: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t xml:space="preserve"> форму</w:t>
            </w:r>
            <w:r w:rsidRPr="00A676CD">
              <w:rPr>
                <w:rFonts w:ascii="Times New Roman" w:hAnsi="Times New Roman" w:cs="Times New Roman"/>
                <w:sz w:val="18"/>
                <w:szCs w:val="18"/>
              </w:rPr>
              <w:softHyphen/>
              <w:t>лировать собственное мнение.</w:t>
            </w: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Мотивация достижения и г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товности к преодолению тру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ностей на основе умения моб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лизовать свои личностные р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67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сурсы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4786" w:type="dxa"/>
            <w:gridSpan w:val="7"/>
          </w:tcPr>
          <w:p w:rsidR="00A676CD" w:rsidRPr="00A676CD" w:rsidRDefault="00A676CD" w:rsidP="00A676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6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  <w:proofErr w:type="gramStart"/>
            <w:r w:rsidRPr="00A676CD">
              <w:rPr>
                <w:rFonts w:ascii="Times New Roman" w:hAnsi="Times New Roman" w:cs="Times New Roman"/>
                <w:b/>
                <w:sz w:val="28"/>
                <w:szCs w:val="28"/>
              </w:rPr>
              <w:t>изученного</w:t>
            </w:r>
            <w:proofErr w:type="gramEnd"/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676CD">
              <w:rPr>
                <w:rFonts w:ascii="Times New Roman" w:hAnsi="Times New Roman" w:cs="Times New Roman"/>
                <w:sz w:val="24"/>
                <w:szCs w:val="24"/>
              </w:rPr>
              <w:t xml:space="preserve"> в 10 классе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Научиться проек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тировать и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диви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дуальный марш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рут во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676CD">
              <w:rPr>
                <w:rFonts w:ascii="Times New Roman" w:eastAsia="Times New Roman" w:hAnsi="Times New Roman" w:cs="Times New Roman"/>
                <w:sz w:val="18"/>
                <w:szCs w:val="18"/>
              </w:rPr>
              <w:t>полнения проблемных зон в изученных темах</w:t>
            </w:r>
          </w:p>
        </w:tc>
        <w:tc>
          <w:tcPr>
            <w:tcW w:w="2702" w:type="dxa"/>
          </w:tcPr>
          <w:p w:rsidR="00A676CD" w:rsidRPr="00A676CD" w:rsidRDefault="00A676CD" w:rsidP="00A676CD">
            <w:pPr>
              <w:spacing w:line="259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A676C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Регулятивные:</w:t>
            </w:r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осознавать себя как движущую силу своего научения, свою способность к преодолению препятствий и к </w:t>
            </w:r>
            <w:proofErr w:type="spellStart"/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>самокоррекции</w:t>
            </w:r>
            <w:proofErr w:type="spellEnd"/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A676CD" w:rsidRPr="00A676CD" w:rsidRDefault="00A676CD" w:rsidP="00A676CD">
            <w:pPr>
              <w:spacing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>объяснять языковые явления, процессы, связи и отношения, выявляемые в ходе исследования.</w:t>
            </w:r>
          </w:p>
          <w:p w:rsidR="00A676CD" w:rsidRPr="00A676CD" w:rsidRDefault="00A676CD" w:rsidP="00A676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6C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Коммуникативные:</w:t>
            </w:r>
            <w:r w:rsidRPr="00A676CD">
              <w:rPr>
                <w:rFonts w:ascii="Times New Roman" w:eastAsia="+mn-ea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планир</w:t>
            </w:r>
            <w:r w:rsidRPr="00A676CD">
              <w:rPr>
                <w:rFonts w:ascii="Times New Roman" w:eastAsia="+mn-ea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A676CD">
              <w:rPr>
                <w:rFonts w:ascii="Times New Roman" w:eastAsia="+mn-ea" w:hAnsi="Times New Roman" w:cs="Times New Roman"/>
                <w:i/>
                <w:iCs/>
                <w:color w:val="000000"/>
                <w:sz w:val="18"/>
                <w:szCs w:val="18"/>
              </w:rPr>
              <w:t>вание учебного сотрудничества с</w:t>
            </w:r>
            <w:r w:rsidRPr="00A676CD">
              <w:rPr>
                <w:rFonts w:ascii="Times New Roman" w:eastAsia="+mn-ea" w:hAnsi="Times New Roman" w:cs="Times New Roman"/>
                <w:color w:val="000000"/>
                <w:sz w:val="18"/>
                <w:szCs w:val="18"/>
              </w:rPr>
              <w:t xml:space="preserve"> учителем и сверстниками;</w:t>
            </w:r>
            <w:proofErr w:type="gramEnd"/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6C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сам</w:t>
            </w:r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диагностики и </w:t>
            </w:r>
            <w:proofErr w:type="spellStart"/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>самокоррекции</w:t>
            </w:r>
            <w:proofErr w:type="spellEnd"/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индивидуальной и коллекти</w:t>
            </w:r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>ной деятельности при консул</w:t>
            </w:r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>ь</w:t>
            </w:r>
            <w:r w:rsidRPr="00A676CD">
              <w:rPr>
                <w:rFonts w:ascii="Times New Roman" w:eastAsia="Calibri" w:hAnsi="Times New Roman" w:cs="Times New Roman"/>
                <w:sz w:val="18"/>
                <w:szCs w:val="18"/>
              </w:rPr>
              <w:t>тативной помощи учителя</w:t>
            </w: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CD" w:rsidRPr="00A676CD" w:rsidTr="00A5716F">
        <w:tc>
          <w:tcPr>
            <w:tcW w:w="103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5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Заключительный урок. По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ведение итогов. Рекоменд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ции к переводному экзамену</w:t>
            </w:r>
          </w:p>
        </w:tc>
        <w:tc>
          <w:tcPr>
            <w:tcW w:w="834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A676CD" w:rsidRPr="00A676CD" w:rsidRDefault="00A676CD" w:rsidP="00A67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CD" w:rsidRPr="00A676CD" w:rsidRDefault="00A676CD" w:rsidP="00A676CD">
      <w:pPr>
        <w:rPr>
          <w:rFonts w:ascii="Times New Roman" w:hAnsi="Times New Roman" w:cs="Times New Roman"/>
          <w:sz w:val="24"/>
          <w:szCs w:val="24"/>
        </w:rPr>
      </w:pPr>
    </w:p>
    <w:p w:rsidR="00A676CD" w:rsidRPr="00A676CD" w:rsidRDefault="00A676CD" w:rsidP="00A676CD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676CD" w:rsidRPr="00A676CD" w:rsidRDefault="00A676CD" w:rsidP="00A676CD"/>
    <w:p w:rsidR="007931B7" w:rsidRPr="00103E4F" w:rsidRDefault="007931B7" w:rsidP="00A676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931B7" w:rsidRPr="00103E4F" w:rsidSect="00D44421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EAF" w:rsidRDefault="00CA1EAF" w:rsidP="00C5473E">
      <w:pPr>
        <w:spacing w:after="0" w:line="240" w:lineRule="auto"/>
      </w:pPr>
      <w:r>
        <w:separator/>
      </w:r>
    </w:p>
  </w:endnote>
  <w:endnote w:type="continuationSeparator" w:id="0">
    <w:p w:rsidR="00CA1EAF" w:rsidRDefault="00CA1EAF" w:rsidP="00C5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Mincho"/>
    <w:charset w:val="80"/>
    <w:family w:val="roman"/>
    <w:pitch w:val="variable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variable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EAF" w:rsidRDefault="00CA1EAF" w:rsidP="00C5473E">
      <w:pPr>
        <w:spacing w:after="0" w:line="240" w:lineRule="auto"/>
      </w:pPr>
      <w:r>
        <w:separator/>
      </w:r>
    </w:p>
  </w:footnote>
  <w:footnote w:type="continuationSeparator" w:id="0">
    <w:p w:rsidR="00CA1EAF" w:rsidRDefault="00CA1EAF" w:rsidP="00C54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AF24F66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713"/>
        </w:tabs>
        <w:ind w:left="17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73"/>
        </w:tabs>
        <w:ind w:left="20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33"/>
        </w:tabs>
        <w:ind w:left="24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93"/>
        </w:tabs>
        <w:ind w:left="27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53"/>
        </w:tabs>
        <w:ind w:left="31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73"/>
        </w:tabs>
        <w:ind w:left="38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33"/>
        </w:tabs>
        <w:ind w:left="4233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6C962A72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913"/>
        </w:tabs>
        <w:ind w:left="19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73"/>
        </w:tabs>
        <w:ind w:left="22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93"/>
        </w:tabs>
        <w:ind w:left="29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53"/>
        </w:tabs>
        <w:ind w:left="33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13"/>
        </w:tabs>
        <w:ind w:left="37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73"/>
        </w:tabs>
        <w:ind w:left="40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33"/>
        </w:tabs>
        <w:ind w:left="4433" w:hanging="360"/>
      </w:pPr>
      <w:rPr>
        <w:rFonts w:ascii="OpenSymbol" w:hAnsi="OpenSymbol" w:cs="OpenSymbol"/>
      </w:rPr>
    </w:lvl>
  </w:abstractNum>
  <w:abstractNum w:abstractNumId="2">
    <w:nsid w:val="03D824B7"/>
    <w:multiLevelType w:val="hybridMultilevel"/>
    <w:tmpl w:val="8B5AA0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52045FC"/>
    <w:multiLevelType w:val="hybridMultilevel"/>
    <w:tmpl w:val="1478BFFE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>
    <w:nsid w:val="12B85F7D"/>
    <w:multiLevelType w:val="hybridMultilevel"/>
    <w:tmpl w:val="33F0FD0E"/>
    <w:lvl w:ilvl="0" w:tplc="30B885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CEA77FF"/>
    <w:multiLevelType w:val="hybridMultilevel"/>
    <w:tmpl w:val="6DD0325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E7C3B45"/>
    <w:multiLevelType w:val="hybridMultilevel"/>
    <w:tmpl w:val="85569A7C"/>
    <w:lvl w:ilvl="0" w:tplc="D55251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29251F"/>
    <w:multiLevelType w:val="hybridMultilevel"/>
    <w:tmpl w:val="2146BF4E"/>
    <w:lvl w:ilvl="0" w:tplc="9488A7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AF22E8E"/>
    <w:multiLevelType w:val="hybridMultilevel"/>
    <w:tmpl w:val="8BEC82E8"/>
    <w:lvl w:ilvl="0" w:tplc="04190005">
      <w:start w:val="1"/>
      <w:numFmt w:val="bullet"/>
      <w:lvlText w:val=""/>
      <w:lvlJc w:val="left"/>
      <w:pPr>
        <w:ind w:left="14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>
    <w:nsid w:val="2B71484F"/>
    <w:multiLevelType w:val="hybridMultilevel"/>
    <w:tmpl w:val="20DCF35C"/>
    <w:lvl w:ilvl="0" w:tplc="6AE2DD0E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BC00E86"/>
    <w:multiLevelType w:val="hybridMultilevel"/>
    <w:tmpl w:val="37BC6E5C"/>
    <w:lvl w:ilvl="0" w:tplc="6246B3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3FB7378"/>
    <w:multiLevelType w:val="hybridMultilevel"/>
    <w:tmpl w:val="AB661016"/>
    <w:lvl w:ilvl="0" w:tplc="85941A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3FF7C7F"/>
    <w:multiLevelType w:val="hybridMultilevel"/>
    <w:tmpl w:val="8D2C6240"/>
    <w:lvl w:ilvl="0" w:tplc="916ECA9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A50E37"/>
    <w:multiLevelType w:val="hybridMultilevel"/>
    <w:tmpl w:val="A134DBF6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726E5C"/>
    <w:multiLevelType w:val="hybridMultilevel"/>
    <w:tmpl w:val="1076D8F6"/>
    <w:lvl w:ilvl="0" w:tplc="120CAD1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FBE7304"/>
    <w:multiLevelType w:val="hybridMultilevel"/>
    <w:tmpl w:val="1FB491F6"/>
    <w:lvl w:ilvl="0" w:tplc="E490E88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014466E"/>
    <w:multiLevelType w:val="hybridMultilevel"/>
    <w:tmpl w:val="9D3C7ADC"/>
    <w:lvl w:ilvl="0" w:tplc="9DBE31B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>
    <w:nsid w:val="519A54BC"/>
    <w:multiLevelType w:val="hybridMultilevel"/>
    <w:tmpl w:val="7BB6835C"/>
    <w:lvl w:ilvl="0" w:tplc="133677C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6954913"/>
    <w:multiLevelType w:val="hybridMultilevel"/>
    <w:tmpl w:val="FCD03F2A"/>
    <w:lvl w:ilvl="0" w:tplc="ADD0A7E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6E85AF6"/>
    <w:multiLevelType w:val="hybridMultilevel"/>
    <w:tmpl w:val="A84C1180"/>
    <w:lvl w:ilvl="0" w:tplc="CA3E3B7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7F595C"/>
    <w:multiLevelType w:val="hybridMultilevel"/>
    <w:tmpl w:val="AD2C256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5AD584C"/>
    <w:multiLevelType w:val="hybridMultilevel"/>
    <w:tmpl w:val="B03EE2BC"/>
    <w:lvl w:ilvl="0" w:tplc="D72072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64E6556"/>
    <w:multiLevelType w:val="hybridMultilevel"/>
    <w:tmpl w:val="D75A2D32"/>
    <w:lvl w:ilvl="0" w:tplc="FFDE89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EAD0CDE"/>
    <w:multiLevelType w:val="hybridMultilevel"/>
    <w:tmpl w:val="1D06EDC2"/>
    <w:lvl w:ilvl="0" w:tplc="BB342C7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3"/>
  </w:num>
  <w:num w:numId="5">
    <w:abstractNumId w:val="2"/>
  </w:num>
  <w:num w:numId="6">
    <w:abstractNumId w:val="10"/>
  </w:num>
  <w:num w:numId="7">
    <w:abstractNumId w:val="6"/>
  </w:num>
  <w:num w:numId="8">
    <w:abstractNumId w:val="21"/>
  </w:num>
  <w:num w:numId="9">
    <w:abstractNumId w:val="8"/>
  </w:num>
  <w:num w:numId="10">
    <w:abstractNumId w:val="17"/>
  </w:num>
  <w:num w:numId="11">
    <w:abstractNumId w:val="12"/>
  </w:num>
  <w:num w:numId="12">
    <w:abstractNumId w:val="18"/>
  </w:num>
  <w:num w:numId="13">
    <w:abstractNumId w:val="14"/>
  </w:num>
  <w:num w:numId="14">
    <w:abstractNumId w:val="9"/>
  </w:num>
  <w:num w:numId="15">
    <w:abstractNumId w:val="15"/>
  </w:num>
  <w:num w:numId="16">
    <w:abstractNumId w:val="4"/>
  </w:num>
  <w:num w:numId="17">
    <w:abstractNumId w:val="7"/>
  </w:num>
  <w:num w:numId="18">
    <w:abstractNumId w:val="16"/>
  </w:num>
  <w:num w:numId="19">
    <w:abstractNumId w:val="11"/>
  </w:num>
  <w:num w:numId="20">
    <w:abstractNumId w:val="23"/>
  </w:num>
  <w:num w:numId="21">
    <w:abstractNumId w:val="22"/>
  </w:num>
  <w:num w:numId="22">
    <w:abstractNumId w:val="5"/>
  </w:num>
  <w:num w:numId="23">
    <w:abstractNumId w:val="2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C87"/>
    <w:rsid w:val="00000933"/>
    <w:rsid w:val="0000214B"/>
    <w:rsid w:val="000037BA"/>
    <w:rsid w:val="00013E42"/>
    <w:rsid w:val="00016E1A"/>
    <w:rsid w:val="0002216B"/>
    <w:rsid w:val="000249F3"/>
    <w:rsid w:val="00024F44"/>
    <w:rsid w:val="00027D96"/>
    <w:rsid w:val="00035CDB"/>
    <w:rsid w:val="00036D66"/>
    <w:rsid w:val="000429B2"/>
    <w:rsid w:val="00050266"/>
    <w:rsid w:val="0005247A"/>
    <w:rsid w:val="0005303C"/>
    <w:rsid w:val="00066610"/>
    <w:rsid w:val="00076B17"/>
    <w:rsid w:val="0008298E"/>
    <w:rsid w:val="000855B4"/>
    <w:rsid w:val="0009218B"/>
    <w:rsid w:val="0009231A"/>
    <w:rsid w:val="00092FD3"/>
    <w:rsid w:val="000931B9"/>
    <w:rsid w:val="00094D5F"/>
    <w:rsid w:val="000A696E"/>
    <w:rsid w:val="000B3A21"/>
    <w:rsid w:val="000C0813"/>
    <w:rsid w:val="000C226A"/>
    <w:rsid w:val="000C353A"/>
    <w:rsid w:val="000C472C"/>
    <w:rsid w:val="000C773E"/>
    <w:rsid w:val="000D0420"/>
    <w:rsid w:val="000D51C8"/>
    <w:rsid w:val="000D6870"/>
    <w:rsid w:val="000E0D4A"/>
    <w:rsid w:val="000E119C"/>
    <w:rsid w:val="000E4E8A"/>
    <w:rsid w:val="000F2153"/>
    <w:rsid w:val="000F4801"/>
    <w:rsid w:val="00100DE2"/>
    <w:rsid w:val="00100DFC"/>
    <w:rsid w:val="00103E4F"/>
    <w:rsid w:val="00103F42"/>
    <w:rsid w:val="00112906"/>
    <w:rsid w:val="00115ED3"/>
    <w:rsid w:val="0011664D"/>
    <w:rsid w:val="001276C6"/>
    <w:rsid w:val="00127EE2"/>
    <w:rsid w:val="0013027A"/>
    <w:rsid w:val="00132B3F"/>
    <w:rsid w:val="00133CE7"/>
    <w:rsid w:val="001343EB"/>
    <w:rsid w:val="001375FD"/>
    <w:rsid w:val="00137F34"/>
    <w:rsid w:val="00142DAA"/>
    <w:rsid w:val="00143ED1"/>
    <w:rsid w:val="001440DF"/>
    <w:rsid w:val="00145257"/>
    <w:rsid w:val="00150926"/>
    <w:rsid w:val="00153E59"/>
    <w:rsid w:val="0015496A"/>
    <w:rsid w:val="00157244"/>
    <w:rsid w:val="00160F19"/>
    <w:rsid w:val="001645FE"/>
    <w:rsid w:val="001710CC"/>
    <w:rsid w:val="001753C1"/>
    <w:rsid w:val="001757A8"/>
    <w:rsid w:val="001778AB"/>
    <w:rsid w:val="00177C2C"/>
    <w:rsid w:val="00183ACF"/>
    <w:rsid w:val="001849ED"/>
    <w:rsid w:val="001871D4"/>
    <w:rsid w:val="00192004"/>
    <w:rsid w:val="00197076"/>
    <w:rsid w:val="001A0E57"/>
    <w:rsid w:val="001A0EE6"/>
    <w:rsid w:val="001A2201"/>
    <w:rsid w:val="001A26D8"/>
    <w:rsid w:val="001A4961"/>
    <w:rsid w:val="001A6F86"/>
    <w:rsid w:val="001B0C1F"/>
    <w:rsid w:val="001B1865"/>
    <w:rsid w:val="001C3225"/>
    <w:rsid w:val="001C3EE0"/>
    <w:rsid w:val="001D0F96"/>
    <w:rsid w:val="001D4961"/>
    <w:rsid w:val="001D6D87"/>
    <w:rsid w:val="001E01B1"/>
    <w:rsid w:val="001E2015"/>
    <w:rsid w:val="001E59DC"/>
    <w:rsid w:val="001E79E0"/>
    <w:rsid w:val="001F31A8"/>
    <w:rsid w:val="001F3C04"/>
    <w:rsid w:val="001F5EEF"/>
    <w:rsid w:val="001F6725"/>
    <w:rsid w:val="0020044F"/>
    <w:rsid w:val="00200AB0"/>
    <w:rsid w:val="00202379"/>
    <w:rsid w:val="0020291E"/>
    <w:rsid w:val="00203CAE"/>
    <w:rsid w:val="00205792"/>
    <w:rsid w:val="002061D9"/>
    <w:rsid w:val="00212C8A"/>
    <w:rsid w:val="002204AE"/>
    <w:rsid w:val="002236F6"/>
    <w:rsid w:val="00231843"/>
    <w:rsid w:val="00231903"/>
    <w:rsid w:val="00244724"/>
    <w:rsid w:val="0024554F"/>
    <w:rsid w:val="00246194"/>
    <w:rsid w:val="00247301"/>
    <w:rsid w:val="00252524"/>
    <w:rsid w:val="00261C35"/>
    <w:rsid w:val="0026235E"/>
    <w:rsid w:val="00266480"/>
    <w:rsid w:val="0027160A"/>
    <w:rsid w:val="00271870"/>
    <w:rsid w:val="002719DE"/>
    <w:rsid w:val="0027584A"/>
    <w:rsid w:val="0028062F"/>
    <w:rsid w:val="002831F7"/>
    <w:rsid w:val="00286A82"/>
    <w:rsid w:val="00290739"/>
    <w:rsid w:val="002A0757"/>
    <w:rsid w:val="002A08B7"/>
    <w:rsid w:val="002A13EA"/>
    <w:rsid w:val="002A3AD5"/>
    <w:rsid w:val="002A49FB"/>
    <w:rsid w:val="002A60D6"/>
    <w:rsid w:val="002A7E6A"/>
    <w:rsid w:val="002A7F04"/>
    <w:rsid w:val="002B30FF"/>
    <w:rsid w:val="002B34D5"/>
    <w:rsid w:val="002B4B66"/>
    <w:rsid w:val="002D75F6"/>
    <w:rsid w:val="002D7D89"/>
    <w:rsid w:val="002E48A9"/>
    <w:rsid w:val="002E4B16"/>
    <w:rsid w:val="002E69F7"/>
    <w:rsid w:val="002F0A1A"/>
    <w:rsid w:val="002F14AF"/>
    <w:rsid w:val="002F3C6E"/>
    <w:rsid w:val="002F5358"/>
    <w:rsid w:val="002F6DBB"/>
    <w:rsid w:val="00300DC5"/>
    <w:rsid w:val="00304DB3"/>
    <w:rsid w:val="00304FEF"/>
    <w:rsid w:val="00307691"/>
    <w:rsid w:val="003111F8"/>
    <w:rsid w:val="00311A45"/>
    <w:rsid w:val="00313909"/>
    <w:rsid w:val="003144D8"/>
    <w:rsid w:val="00315EA0"/>
    <w:rsid w:val="0031653B"/>
    <w:rsid w:val="00330370"/>
    <w:rsid w:val="003310AD"/>
    <w:rsid w:val="00332A09"/>
    <w:rsid w:val="00333815"/>
    <w:rsid w:val="00333ADC"/>
    <w:rsid w:val="003363C2"/>
    <w:rsid w:val="003432A6"/>
    <w:rsid w:val="0034451C"/>
    <w:rsid w:val="00345892"/>
    <w:rsid w:val="00346BD5"/>
    <w:rsid w:val="00350193"/>
    <w:rsid w:val="00351607"/>
    <w:rsid w:val="00352B95"/>
    <w:rsid w:val="00357617"/>
    <w:rsid w:val="0036113F"/>
    <w:rsid w:val="00362DB5"/>
    <w:rsid w:val="00363F51"/>
    <w:rsid w:val="00364093"/>
    <w:rsid w:val="003641FD"/>
    <w:rsid w:val="003669CB"/>
    <w:rsid w:val="00367091"/>
    <w:rsid w:val="00371236"/>
    <w:rsid w:val="00371382"/>
    <w:rsid w:val="003713A0"/>
    <w:rsid w:val="00374527"/>
    <w:rsid w:val="00376A46"/>
    <w:rsid w:val="0038253E"/>
    <w:rsid w:val="0039366A"/>
    <w:rsid w:val="00396FC5"/>
    <w:rsid w:val="003A08F1"/>
    <w:rsid w:val="003A0C3B"/>
    <w:rsid w:val="003A3AE5"/>
    <w:rsid w:val="003B088D"/>
    <w:rsid w:val="003B3E3D"/>
    <w:rsid w:val="003B7A91"/>
    <w:rsid w:val="003C0618"/>
    <w:rsid w:val="003C2196"/>
    <w:rsid w:val="003C4950"/>
    <w:rsid w:val="003C67DD"/>
    <w:rsid w:val="003D1BA2"/>
    <w:rsid w:val="003D229A"/>
    <w:rsid w:val="003D3C35"/>
    <w:rsid w:val="003D7291"/>
    <w:rsid w:val="003F4810"/>
    <w:rsid w:val="003F4C24"/>
    <w:rsid w:val="003F51C1"/>
    <w:rsid w:val="004027CE"/>
    <w:rsid w:val="004043DB"/>
    <w:rsid w:val="00416151"/>
    <w:rsid w:val="00420434"/>
    <w:rsid w:val="00421925"/>
    <w:rsid w:val="00422562"/>
    <w:rsid w:val="00422BCF"/>
    <w:rsid w:val="00424B42"/>
    <w:rsid w:val="00424F7F"/>
    <w:rsid w:val="00425585"/>
    <w:rsid w:val="004363C4"/>
    <w:rsid w:val="00442957"/>
    <w:rsid w:val="004529E2"/>
    <w:rsid w:val="00452E10"/>
    <w:rsid w:val="00454D7B"/>
    <w:rsid w:val="00456226"/>
    <w:rsid w:val="00457372"/>
    <w:rsid w:val="004623C9"/>
    <w:rsid w:val="00463B32"/>
    <w:rsid w:val="00473058"/>
    <w:rsid w:val="00474654"/>
    <w:rsid w:val="004856CB"/>
    <w:rsid w:val="00487685"/>
    <w:rsid w:val="004958E9"/>
    <w:rsid w:val="004971ED"/>
    <w:rsid w:val="004A1D4E"/>
    <w:rsid w:val="004A2267"/>
    <w:rsid w:val="004A3998"/>
    <w:rsid w:val="004A661B"/>
    <w:rsid w:val="004A6895"/>
    <w:rsid w:val="004A6A4F"/>
    <w:rsid w:val="004A6B6F"/>
    <w:rsid w:val="004A6D6A"/>
    <w:rsid w:val="004A7D1F"/>
    <w:rsid w:val="004B3D34"/>
    <w:rsid w:val="004C050F"/>
    <w:rsid w:val="004C16EF"/>
    <w:rsid w:val="004D3A43"/>
    <w:rsid w:val="004D3AA2"/>
    <w:rsid w:val="004D5FAC"/>
    <w:rsid w:val="004E0C92"/>
    <w:rsid w:val="004E157E"/>
    <w:rsid w:val="004E18E5"/>
    <w:rsid w:val="004E3DD2"/>
    <w:rsid w:val="00502F50"/>
    <w:rsid w:val="00504148"/>
    <w:rsid w:val="005042E5"/>
    <w:rsid w:val="005076A6"/>
    <w:rsid w:val="0051077A"/>
    <w:rsid w:val="00513020"/>
    <w:rsid w:val="00515D28"/>
    <w:rsid w:val="005252ED"/>
    <w:rsid w:val="00531A0E"/>
    <w:rsid w:val="0053534A"/>
    <w:rsid w:val="00540BDF"/>
    <w:rsid w:val="00541154"/>
    <w:rsid w:val="005444B7"/>
    <w:rsid w:val="00552F57"/>
    <w:rsid w:val="00553D75"/>
    <w:rsid w:val="005568B3"/>
    <w:rsid w:val="00560CE5"/>
    <w:rsid w:val="00566F09"/>
    <w:rsid w:val="0057091B"/>
    <w:rsid w:val="00570E80"/>
    <w:rsid w:val="0057421C"/>
    <w:rsid w:val="00581D13"/>
    <w:rsid w:val="0058332E"/>
    <w:rsid w:val="0058683B"/>
    <w:rsid w:val="00587FB2"/>
    <w:rsid w:val="00592F05"/>
    <w:rsid w:val="005A2902"/>
    <w:rsid w:val="005A3D8D"/>
    <w:rsid w:val="005A54AF"/>
    <w:rsid w:val="005A622A"/>
    <w:rsid w:val="005A7D54"/>
    <w:rsid w:val="005B092C"/>
    <w:rsid w:val="005B400A"/>
    <w:rsid w:val="005B6013"/>
    <w:rsid w:val="005B676E"/>
    <w:rsid w:val="005B79EC"/>
    <w:rsid w:val="005C3549"/>
    <w:rsid w:val="005C3BB4"/>
    <w:rsid w:val="005C78C4"/>
    <w:rsid w:val="005D3E47"/>
    <w:rsid w:val="005E0F73"/>
    <w:rsid w:val="005E5E67"/>
    <w:rsid w:val="005E7382"/>
    <w:rsid w:val="005E7B0F"/>
    <w:rsid w:val="005F59B5"/>
    <w:rsid w:val="006044C4"/>
    <w:rsid w:val="00607592"/>
    <w:rsid w:val="00611C2E"/>
    <w:rsid w:val="00615051"/>
    <w:rsid w:val="0061707E"/>
    <w:rsid w:val="00617432"/>
    <w:rsid w:val="00624842"/>
    <w:rsid w:val="006250E0"/>
    <w:rsid w:val="00625AB0"/>
    <w:rsid w:val="00632A44"/>
    <w:rsid w:val="00633AE4"/>
    <w:rsid w:val="006362B0"/>
    <w:rsid w:val="00644A91"/>
    <w:rsid w:val="00645395"/>
    <w:rsid w:val="00652648"/>
    <w:rsid w:val="00655102"/>
    <w:rsid w:val="006621B8"/>
    <w:rsid w:val="00662394"/>
    <w:rsid w:val="006661C4"/>
    <w:rsid w:val="00666609"/>
    <w:rsid w:val="006709C8"/>
    <w:rsid w:val="006736BD"/>
    <w:rsid w:val="006739D9"/>
    <w:rsid w:val="006746EE"/>
    <w:rsid w:val="006749D1"/>
    <w:rsid w:val="0067512F"/>
    <w:rsid w:val="00680179"/>
    <w:rsid w:val="006864F3"/>
    <w:rsid w:val="00687AC2"/>
    <w:rsid w:val="00690F43"/>
    <w:rsid w:val="00694B5B"/>
    <w:rsid w:val="00696056"/>
    <w:rsid w:val="0069705B"/>
    <w:rsid w:val="006A2CD4"/>
    <w:rsid w:val="006A3D1F"/>
    <w:rsid w:val="006B2266"/>
    <w:rsid w:val="006B22A6"/>
    <w:rsid w:val="006B5F5F"/>
    <w:rsid w:val="006C5E5E"/>
    <w:rsid w:val="006C6C6A"/>
    <w:rsid w:val="006D1BEF"/>
    <w:rsid w:val="006D3228"/>
    <w:rsid w:val="006E08A0"/>
    <w:rsid w:val="006E4913"/>
    <w:rsid w:val="006E50B3"/>
    <w:rsid w:val="006E7666"/>
    <w:rsid w:val="006E78DE"/>
    <w:rsid w:val="006F03B0"/>
    <w:rsid w:val="006F4BE8"/>
    <w:rsid w:val="0070076A"/>
    <w:rsid w:val="00711264"/>
    <w:rsid w:val="007120A3"/>
    <w:rsid w:val="007148ED"/>
    <w:rsid w:val="00716EC6"/>
    <w:rsid w:val="00717939"/>
    <w:rsid w:val="007201F9"/>
    <w:rsid w:val="007204AC"/>
    <w:rsid w:val="0072359F"/>
    <w:rsid w:val="007244C5"/>
    <w:rsid w:val="007278A3"/>
    <w:rsid w:val="00732710"/>
    <w:rsid w:val="00733079"/>
    <w:rsid w:val="0074248F"/>
    <w:rsid w:val="00742734"/>
    <w:rsid w:val="00744679"/>
    <w:rsid w:val="00747216"/>
    <w:rsid w:val="00750F82"/>
    <w:rsid w:val="007533F4"/>
    <w:rsid w:val="00762CCF"/>
    <w:rsid w:val="00762E59"/>
    <w:rsid w:val="0076621B"/>
    <w:rsid w:val="00781351"/>
    <w:rsid w:val="007879D6"/>
    <w:rsid w:val="00792E25"/>
    <w:rsid w:val="007931A0"/>
    <w:rsid w:val="007931B7"/>
    <w:rsid w:val="00796713"/>
    <w:rsid w:val="007A4BF7"/>
    <w:rsid w:val="007A5A70"/>
    <w:rsid w:val="007B231E"/>
    <w:rsid w:val="007B2ECB"/>
    <w:rsid w:val="007C0410"/>
    <w:rsid w:val="007C70ED"/>
    <w:rsid w:val="007E06D9"/>
    <w:rsid w:val="007E52E0"/>
    <w:rsid w:val="007E6B76"/>
    <w:rsid w:val="007F1048"/>
    <w:rsid w:val="007F7A22"/>
    <w:rsid w:val="00802E33"/>
    <w:rsid w:val="00814B5B"/>
    <w:rsid w:val="00815B83"/>
    <w:rsid w:val="008178B4"/>
    <w:rsid w:val="008264F7"/>
    <w:rsid w:val="0082688C"/>
    <w:rsid w:val="008318F6"/>
    <w:rsid w:val="008471C8"/>
    <w:rsid w:val="0085168D"/>
    <w:rsid w:val="008523F4"/>
    <w:rsid w:val="008524F2"/>
    <w:rsid w:val="00852A68"/>
    <w:rsid w:val="00853ABF"/>
    <w:rsid w:val="00856518"/>
    <w:rsid w:val="0085678B"/>
    <w:rsid w:val="00861B2C"/>
    <w:rsid w:val="008637C9"/>
    <w:rsid w:val="00864300"/>
    <w:rsid w:val="008675D4"/>
    <w:rsid w:val="008677E4"/>
    <w:rsid w:val="00874758"/>
    <w:rsid w:val="00875906"/>
    <w:rsid w:val="00884180"/>
    <w:rsid w:val="00886D87"/>
    <w:rsid w:val="00890216"/>
    <w:rsid w:val="008913BB"/>
    <w:rsid w:val="008924A2"/>
    <w:rsid w:val="008A2901"/>
    <w:rsid w:val="008A311C"/>
    <w:rsid w:val="008A3E3E"/>
    <w:rsid w:val="008A578D"/>
    <w:rsid w:val="008A77C9"/>
    <w:rsid w:val="008B3184"/>
    <w:rsid w:val="008B6094"/>
    <w:rsid w:val="008B6CF0"/>
    <w:rsid w:val="008B6DF0"/>
    <w:rsid w:val="008C0F9B"/>
    <w:rsid w:val="008C107D"/>
    <w:rsid w:val="008C25E2"/>
    <w:rsid w:val="008C42AD"/>
    <w:rsid w:val="008C7A77"/>
    <w:rsid w:val="008D31B5"/>
    <w:rsid w:val="008D4864"/>
    <w:rsid w:val="008D62A0"/>
    <w:rsid w:val="008D6744"/>
    <w:rsid w:val="008D6AD6"/>
    <w:rsid w:val="008E12A2"/>
    <w:rsid w:val="008E2B9D"/>
    <w:rsid w:val="008F0669"/>
    <w:rsid w:val="008F2E4D"/>
    <w:rsid w:val="00900702"/>
    <w:rsid w:val="0090175D"/>
    <w:rsid w:val="009028A6"/>
    <w:rsid w:val="00905956"/>
    <w:rsid w:val="00911746"/>
    <w:rsid w:val="00913E49"/>
    <w:rsid w:val="00914586"/>
    <w:rsid w:val="00922750"/>
    <w:rsid w:val="00922DB8"/>
    <w:rsid w:val="00923C80"/>
    <w:rsid w:val="00924993"/>
    <w:rsid w:val="009360B4"/>
    <w:rsid w:val="009503D8"/>
    <w:rsid w:val="009526A3"/>
    <w:rsid w:val="009606FA"/>
    <w:rsid w:val="009612DF"/>
    <w:rsid w:val="00964D93"/>
    <w:rsid w:val="00967142"/>
    <w:rsid w:val="00967756"/>
    <w:rsid w:val="009707C3"/>
    <w:rsid w:val="00974288"/>
    <w:rsid w:val="00974F66"/>
    <w:rsid w:val="00975372"/>
    <w:rsid w:val="009762C7"/>
    <w:rsid w:val="009801F4"/>
    <w:rsid w:val="009807B9"/>
    <w:rsid w:val="00983A27"/>
    <w:rsid w:val="00986603"/>
    <w:rsid w:val="00987747"/>
    <w:rsid w:val="0099095B"/>
    <w:rsid w:val="009956B0"/>
    <w:rsid w:val="00997823"/>
    <w:rsid w:val="009A1D8B"/>
    <w:rsid w:val="009A2CBB"/>
    <w:rsid w:val="009A476E"/>
    <w:rsid w:val="009A54F1"/>
    <w:rsid w:val="009A63C2"/>
    <w:rsid w:val="009A6CED"/>
    <w:rsid w:val="009B0378"/>
    <w:rsid w:val="009B26F7"/>
    <w:rsid w:val="009B2793"/>
    <w:rsid w:val="009C3F5B"/>
    <w:rsid w:val="009C6717"/>
    <w:rsid w:val="009C67D9"/>
    <w:rsid w:val="009D2F21"/>
    <w:rsid w:val="009D4D09"/>
    <w:rsid w:val="009D5052"/>
    <w:rsid w:val="009E575F"/>
    <w:rsid w:val="009F3D45"/>
    <w:rsid w:val="009F4D48"/>
    <w:rsid w:val="009F5F9A"/>
    <w:rsid w:val="009F7B59"/>
    <w:rsid w:val="00A01EB6"/>
    <w:rsid w:val="00A0254A"/>
    <w:rsid w:val="00A02AD1"/>
    <w:rsid w:val="00A043E0"/>
    <w:rsid w:val="00A102E2"/>
    <w:rsid w:val="00A127DD"/>
    <w:rsid w:val="00A16287"/>
    <w:rsid w:val="00A212D9"/>
    <w:rsid w:val="00A21F8F"/>
    <w:rsid w:val="00A27608"/>
    <w:rsid w:val="00A30F60"/>
    <w:rsid w:val="00A3133B"/>
    <w:rsid w:val="00A32E2A"/>
    <w:rsid w:val="00A33BAD"/>
    <w:rsid w:val="00A42735"/>
    <w:rsid w:val="00A42B15"/>
    <w:rsid w:val="00A42B78"/>
    <w:rsid w:val="00A46C14"/>
    <w:rsid w:val="00A524B7"/>
    <w:rsid w:val="00A52D2F"/>
    <w:rsid w:val="00A549A5"/>
    <w:rsid w:val="00A55359"/>
    <w:rsid w:val="00A55BB7"/>
    <w:rsid w:val="00A567D7"/>
    <w:rsid w:val="00A60F60"/>
    <w:rsid w:val="00A63B87"/>
    <w:rsid w:val="00A63E10"/>
    <w:rsid w:val="00A676CD"/>
    <w:rsid w:val="00A678F1"/>
    <w:rsid w:val="00A74B99"/>
    <w:rsid w:val="00A77713"/>
    <w:rsid w:val="00A82A10"/>
    <w:rsid w:val="00A83501"/>
    <w:rsid w:val="00A849D8"/>
    <w:rsid w:val="00A857B2"/>
    <w:rsid w:val="00A90376"/>
    <w:rsid w:val="00A9573B"/>
    <w:rsid w:val="00A95907"/>
    <w:rsid w:val="00A9679E"/>
    <w:rsid w:val="00AA1620"/>
    <w:rsid w:val="00AA3C8A"/>
    <w:rsid w:val="00AA589B"/>
    <w:rsid w:val="00AB14B8"/>
    <w:rsid w:val="00AB4433"/>
    <w:rsid w:val="00AB6CBC"/>
    <w:rsid w:val="00AB7089"/>
    <w:rsid w:val="00AB78B0"/>
    <w:rsid w:val="00AB7A0F"/>
    <w:rsid w:val="00AC1067"/>
    <w:rsid w:val="00AC2A29"/>
    <w:rsid w:val="00AC31B0"/>
    <w:rsid w:val="00AC3AC5"/>
    <w:rsid w:val="00AC44FC"/>
    <w:rsid w:val="00AD075E"/>
    <w:rsid w:val="00AD1435"/>
    <w:rsid w:val="00AD7462"/>
    <w:rsid w:val="00AE1545"/>
    <w:rsid w:val="00AE4C36"/>
    <w:rsid w:val="00AE56BF"/>
    <w:rsid w:val="00AE6A5A"/>
    <w:rsid w:val="00AF0A0B"/>
    <w:rsid w:val="00AF5406"/>
    <w:rsid w:val="00AF54CC"/>
    <w:rsid w:val="00AF7EDF"/>
    <w:rsid w:val="00B038E7"/>
    <w:rsid w:val="00B046DC"/>
    <w:rsid w:val="00B07872"/>
    <w:rsid w:val="00B1159B"/>
    <w:rsid w:val="00B16A70"/>
    <w:rsid w:val="00B16EEE"/>
    <w:rsid w:val="00B206C0"/>
    <w:rsid w:val="00B2076E"/>
    <w:rsid w:val="00B256D6"/>
    <w:rsid w:val="00B312C2"/>
    <w:rsid w:val="00B32AD3"/>
    <w:rsid w:val="00B32BDB"/>
    <w:rsid w:val="00B3493E"/>
    <w:rsid w:val="00B356BB"/>
    <w:rsid w:val="00B412F2"/>
    <w:rsid w:val="00B45872"/>
    <w:rsid w:val="00B466BF"/>
    <w:rsid w:val="00B51E02"/>
    <w:rsid w:val="00B52C87"/>
    <w:rsid w:val="00B53DA6"/>
    <w:rsid w:val="00B56332"/>
    <w:rsid w:val="00B5765C"/>
    <w:rsid w:val="00B618A8"/>
    <w:rsid w:val="00B62041"/>
    <w:rsid w:val="00B65737"/>
    <w:rsid w:val="00B738AC"/>
    <w:rsid w:val="00B74B3A"/>
    <w:rsid w:val="00B75FBA"/>
    <w:rsid w:val="00B775B9"/>
    <w:rsid w:val="00B841F1"/>
    <w:rsid w:val="00B8488E"/>
    <w:rsid w:val="00B853A5"/>
    <w:rsid w:val="00B8594F"/>
    <w:rsid w:val="00B90EC7"/>
    <w:rsid w:val="00B91584"/>
    <w:rsid w:val="00B91588"/>
    <w:rsid w:val="00B9470D"/>
    <w:rsid w:val="00B9595C"/>
    <w:rsid w:val="00B95F9E"/>
    <w:rsid w:val="00BA1BB5"/>
    <w:rsid w:val="00BA76AD"/>
    <w:rsid w:val="00BB1F76"/>
    <w:rsid w:val="00BB21CD"/>
    <w:rsid w:val="00BB3D83"/>
    <w:rsid w:val="00BB51C5"/>
    <w:rsid w:val="00BB5A68"/>
    <w:rsid w:val="00BB5AA8"/>
    <w:rsid w:val="00BC3864"/>
    <w:rsid w:val="00BC3AB8"/>
    <w:rsid w:val="00BC6304"/>
    <w:rsid w:val="00BC7F06"/>
    <w:rsid w:val="00BD4CF9"/>
    <w:rsid w:val="00BE24CF"/>
    <w:rsid w:val="00BE2A03"/>
    <w:rsid w:val="00BE2CD3"/>
    <w:rsid w:val="00BE4F36"/>
    <w:rsid w:val="00BE6632"/>
    <w:rsid w:val="00BE687C"/>
    <w:rsid w:val="00BF0B2E"/>
    <w:rsid w:val="00BF0CFB"/>
    <w:rsid w:val="00BF0FFE"/>
    <w:rsid w:val="00BF3257"/>
    <w:rsid w:val="00BF5166"/>
    <w:rsid w:val="00BF5E15"/>
    <w:rsid w:val="00C019A1"/>
    <w:rsid w:val="00C16BD8"/>
    <w:rsid w:val="00C20C61"/>
    <w:rsid w:val="00C22D54"/>
    <w:rsid w:val="00C25EA4"/>
    <w:rsid w:val="00C26288"/>
    <w:rsid w:val="00C32183"/>
    <w:rsid w:val="00C34732"/>
    <w:rsid w:val="00C43B24"/>
    <w:rsid w:val="00C4596C"/>
    <w:rsid w:val="00C46E1F"/>
    <w:rsid w:val="00C47DB8"/>
    <w:rsid w:val="00C543E3"/>
    <w:rsid w:val="00C5473E"/>
    <w:rsid w:val="00C54B45"/>
    <w:rsid w:val="00C632EB"/>
    <w:rsid w:val="00C64F05"/>
    <w:rsid w:val="00C771B2"/>
    <w:rsid w:val="00C82D3B"/>
    <w:rsid w:val="00C90AF4"/>
    <w:rsid w:val="00C90FFC"/>
    <w:rsid w:val="00C9309B"/>
    <w:rsid w:val="00C95154"/>
    <w:rsid w:val="00CA1D0B"/>
    <w:rsid w:val="00CA1EAF"/>
    <w:rsid w:val="00CB1218"/>
    <w:rsid w:val="00CB16D3"/>
    <w:rsid w:val="00CB1E25"/>
    <w:rsid w:val="00CB62AF"/>
    <w:rsid w:val="00CB6E91"/>
    <w:rsid w:val="00CB729E"/>
    <w:rsid w:val="00CC1317"/>
    <w:rsid w:val="00CC1F3F"/>
    <w:rsid w:val="00CC43B7"/>
    <w:rsid w:val="00CC522D"/>
    <w:rsid w:val="00CD3E61"/>
    <w:rsid w:val="00CD40D5"/>
    <w:rsid w:val="00CD40F5"/>
    <w:rsid w:val="00CD6592"/>
    <w:rsid w:val="00CE1B16"/>
    <w:rsid w:val="00CE255B"/>
    <w:rsid w:val="00CE57E5"/>
    <w:rsid w:val="00CF0C4D"/>
    <w:rsid w:val="00CF3EC7"/>
    <w:rsid w:val="00CF4A27"/>
    <w:rsid w:val="00CF4FA2"/>
    <w:rsid w:val="00CF73B0"/>
    <w:rsid w:val="00D02AFD"/>
    <w:rsid w:val="00D04103"/>
    <w:rsid w:val="00D10582"/>
    <w:rsid w:val="00D12575"/>
    <w:rsid w:val="00D15EA7"/>
    <w:rsid w:val="00D17391"/>
    <w:rsid w:val="00D20472"/>
    <w:rsid w:val="00D24D69"/>
    <w:rsid w:val="00D273B8"/>
    <w:rsid w:val="00D32A27"/>
    <w:rsid w:val="00D33EB4"/>
    <w:rsid w:val="00D43350"/>
    <w:rsid w:val="00D46DEA"/>
    <w:rsid w:val="00D520C5"/>
    <w:rsid w:val="00D5634B"/>
    <w:rsid w:val="00D578EA"/>
    <w:rsid w:val="00D62275"/>
    <w:rsid w:val="00D63BC5"/>
    <w:rsid w:val="00D65003"/>
    <w:rsid w:val="00D65C0E"/>
    <w:rsid w:val="00D66BB9"/>
    <w:rsid w:val="00D7197E"/>
    <w:rsid w:val="00D71C27"/>
    <w:rsid w:val="00D75B21"/>
    <w:rsid w:val="00D75B37"/>
    <w:rsid w:val="00D844CC"/>
    <w:rsid w:val="00D91066"/>
    <w:rsid w:val="00D9252E"/>
    <w:rsid w:val="00D94E66"/>
    <w:rsid w:val="00DA49DA"/>
    <w:rsid w:val="00DA6FE7"/>
    <w:rsid w:val="00DA71BA"/>
    <w:rsid w:val="00DB3660"/>
    <w:rsid w:val="00DB3E99"/>
    <w:rsid w:val="00DC538D"/>
    <w:rsid w:val="00DC6C5A"/>
    <w:rsid w:val="00DD4C79"/>
    <w:rsid w:val="00DD5F0A"/>
    <w:rsid w:val="00DD6A6D"/>
    <w:rsid w:val="00DE0B5E"/>
    <w:rsid w:val="00DE3AE5"/>
    <w:rsid w:val="00DF26F1"/>
    <w:rsid w:val="00DF6D8E"/>
    <w:rsid w:val="00DF7C3E"/>
    <w:rsid w:val="00E003A9"/>
    <w:rsid w:val="00E04417"/>
    <w:rsid w:val="00E11BE1"/>
    <w:rsid w:val="00E152E3"/>
    <w:rsid w:val="00E16A0F"/>
    <w:rsid w:val="00E22CB5"/>
    <w:rsid w:val="00E2437A"/>
    <w:rsid w:val="00E24CFA"/>
    <w:rsid w:val="00E30322"/>
    <w:rsid w:val="00E309EE"/>
    <w:rsid w:val="00E31321"/>
    <w:rsid w:val="00E37FB9"/>
    <w:rsid w:val="00E40C9B"/>
    <w:rsid w:val="00E41931"/>
    <w:rsid w:val="00E4303E"/>
    <w:rsid w:val="00E45316"/>
    <w:rsid w:val="00E45334"/>
    <w:rsid w:val="00E46EC6"/>
    <w:rsid w:val="00E61431"/>
    <w:rsid w:val="00E62114"/>
    <w:rsid w:val="00E71FED"/>
    <w:rsid w:val="00E743D0"/>
    <w:rsid w:val="00E76FB2"/>
    <w:rsid w:val="00E77B3A"/>
    <w:rsid w:val="00E8393C"/>
    <w:rsid w:val="00E84BAC"/>
    <w:rsid w:val="00E866E2"/>
    <w:rsid w:val="00E92B20"/>
    <w:rsid w:val="00E95A90"/>
    <w:rsid w:val="00EA19B2"/>
    <w:rsid w:val="00EA20CD"/>
    <w:rsid w:val="00EA735C"/>
    <w:rsid w:val="00EB0DCB"/>
    <w:rsid w:val="00EB469E"/>
    <w:rsid w:val="00EB60FB"/>
    <w:rsid w:val="00EB733E"/>
    <w:rsid w:val="00EC18CB"/>
    <w:rsid w:val="00ED4517"/>
    <w:rsid w:val="00ED454A"/>
    <w:rsid w:val="00EE09E1"/>
    <w:rsid w:val="00EE3F6F"/>
    <w:rsid w:val="00EE60C5"/>
    <w:rsid w:val="00EE6404"/>
    <w:rsid w:val="00EF0FAA"/>
    <w:rsid w:val="00EF3102"/>
    <w:rsid w:val="00EF33CB"/>
    <w:rsid w:val="00EF50B4"/>
    <w:rsid w:val="00F04CCA"/>
    <w:rsid w:val="00F0637A"/>
    <w:rsid w:val="00F0797A"/>
    <w:rsid w:val="00F13EEE"/>
    <w:rsid w:val="00F1465B"/>
    <w:rsid w:val="00F21931"/>
    <w:rsid w:val="00F24D28"/>
    <w:rsid w:val="00F31DE1"/>
    <w:rsid w:val="00F32514"/>
    <w:rsid w:val="00F40BB8"/>
    <w:rsid w:val="00F423D6"/>
    <w:rsid w:val="00F42C83"/>
    <w:rsid w:val="00F435F1"/>
    <w:rsid w:val="00F47D6E"/>
    <w:rsid w:val="00F5135E"/>
    <w:rsid w:val="00F514F2"/>
    <w:rsid w:val="00F55829"/>
    <w:rsid w:val="00F60788"/>
    <w:rsid w:val="00F60B0B"/>
    <w:rsid w:val="00F649E5"/>
    <w:rsid w:val="00F65107"/>
    <w:rsid w:val="00F6601A"/>
    <w:rsid w:val="00F71A5F"/>
    <w:rsid w:val="00F73BFF"/>
    <w:rsid w:val="00F760C4"/>
    <w:rsid w:val="00F76F51"/>
    <w:rsid w:val="00F84E93"/>
    <w:rsid w:val="00F858C6"/>
    <w:rsid w:val="00F91806"/>
    <w:rsid w:val="00F91C16"/>
    <w:rsid w:val="00F93328"/>
    <w:rsid w:val="00FA00E9"/>
    <w:rsid w:val="00FA1BBF"/>
    <w:rsid w:val="00FA73A4"/>
    <w:rsid w:val="00FB3799"/>
    <w:rsid w:val="00FB5CB2"/>
    <w:rsid w:val="00FB727E"/>
    <w:rsid w:val="00FC1C0E"/>
    <w:rsid w:val="00FC23DB"/>
    <w:rsid w:val="00FC4681"/>
    <w:rsid w:val="00FC53EE"/>
    <w:rsid w:val="00FC6B69"/>
    <w:rsid w:val="00FC74E0"/>
    <w:rsid w:val="00FD08C3"/>
    <w:rsid w:val="00FD098B"/>
    <w:rsid w:val="00FD245E"/>
    <w:rsid w:val="00FD4751"/>
    <w:rsid w:val="00FD4CB0"/>
    <w:rsid w:val="00FD4FDB"/>
    <w:rsid w:val="00FD7799"/>
    <w:rsid w:val="00FE0CFD"/>
    <w:rsid w:val="00FE15BC"/>
    <w:rsid w:val="00FE32E0"/>
    <w:rsid w:val="00FE68FF"/>
    <w:rsid w:val="00FF0402"/>
    <w:rsid w:val="00FF16C7"/>
    <w:rsid w:val="00FF49A3"/>
    <w:rsid w:val="00FF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B52C87"/>
    <w:pPr>
      <w:widowControl w:val="0"/>
      <w:suppressAutoHyphens/>
      <w:spacing w:after="0" w:line="240" w:lineRule="auto"/>
      <w:ind w:left="720"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character" w:styleId="a5">
    <w:name w:val="Hyperlink"/>
    <w:unhideWhenUsed/>
    <w:rsid w:val="00261C35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6A5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5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473E"/>
  </w:style>
  <w:style w:type="paragraph" w:styleId="aa">
    <w:name w:val="footer"/>
    <w:basedOn w:val="a"/>
    <w:link w:val="ab"/>
    <w:uiPriority w:val="99"/>
    <w:unhideWhenUsed/>
    <w:rsid w:val="00C5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473E"/>
  </w:style>
  <w:style w:type="paragraph" w:customStyle="1" w:styleId="Style4">
    <w:name w:val="Style4"/>
    <w:basedOn w:val="a"/>
    <w:rsid w:val="008523F4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A676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B52C87"/>
    <w:pPr>
      <w:widowControl w:val="0"/>
      <w:suppressAutoHyphens/>
      <w:spacing w:after="0" w:line="240" w:lineRule="auto"/>
      <w:ind w:left="720"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character" w:styleId="a5">
    <w:name w:val="Hyperlink"/>
    <w:unhideWhenUsed/>
    <w:rsid w:val="00261C35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6A5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5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473E"/>
  </w:style>
  <w:style w:type="paragraph" w:styleId="aa">
    <w:name w:val="footer"/>
    <w:basedOn w:val="a"/>
    <w:link w:val="ab"/>
    <w:uiPriority w:val="99"/>
    <w:unhideWhenUsed/>
    <w:rsid w:val="00C5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473E"/>
  </w:style>
  <w:style w:type="paragraph" w:customStyle="1" w:styleId="Style4">
    <w:name w:val="Style4"/>
    <w:basedOn w:val="a"/>
    <w:rsid w:val="008523F4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A676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fgosreestr.ru/wp-content/uploads/2015/07/Primernaya-osnovnaya-obrazovatelnaya-programma-srednego-obshhego-obrazovaniy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D95CB-5333-4EF0-A631-1CC54725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5124</Words>
  <Characters>29207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Oun</Company>
  <LinksUpToDate>false</LinksUpToDate>
  <CharactersWithSpaces>34263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VBG</dc:creator>
  <cp:lastModifiedBy>блтор</cp:lastModifiedBy>
  <cp:revision>3</cp:revision>
  <cp:lastPrinted>2013-09-06T06:00:00Z</cp:lastPrinted>
  <dcterms:created xsi:type="dcterms:W3CDTF">2020-09-13T19:34:00Z</dcterms:created>
  <dcterms:modified xsi:type="dcterms:W3CDTF">2020-09-13T19:35:00Z</dcterms:modified>
</cp:coreProperties>
</file>